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6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8022E6" w:rsidRPr="00090901" w:rsidTr="008022E6">
        <w:tc>
          <w:tcPr>
            <w:tcW w:w="5000" w:type="pct"/>
            <w:shd w:val="clear" w:color="auto" w:fill="BFBFBF" w:themeFill="background1" w:themeFillShade="BF"/>
          </w:tcPr>
          <w:p w:rsidR="008022E6" w:rsidRPr="00090901" w:rsidRDefault="007714E0" w:rsidP="003E30A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Style w:val="FootnoteReference"/>
                <w:rFonts w:ascii="Arial" w:hAnsi="Arial" w:cs="Arial"/>
                <w:b/>
              </w:rPr>
              <w:footnoteReference w:id="1"/>
            </w:r>
            <w:r w:rsidR="008022E6" w:rsidRPr="00090901">
              <w:rPr>
                <w:rFonts w:ascii="Arial" w:hAnsi="Arial" w:cs="Arial"/>
                <w:b/>
              </w:rPr>
              <w:t>Performance Criteria</w:t>
            </w:r>
            <w:r w:rsidR="008022E6">
              <w:rPr>
                <w:rFonts w:ascii="Arial" w:hAnsi="Arial" w:cs="Arial"/>
                <w:b/>
              </w:rPr>
              <w:t xml:space="preserve"> – Documentation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3E30AF" w:rsidRDefault="008022E6" w:rsidP="004A5975">
            <w:pPr>
              <w:numPr>
                <w:ilvl w:val="0"/>
                <w:numId w:val="19"/>
              </w:numPr>
              <w:tabs>
                <w:tab w:val="clear" w:pos="720"/>
              </w:tabs>
              <w:spacing w:after="60"/>
              <w:ind w:left="426"/>
              <w:rPr>
                <w:rFonts w:ascii="Arial" w:hAnsi="Arial" w:cs="Arial"/>
                <w:sz w:val="20"/>
              </w:rPr>
            </w:pPr>
            <w:r w:rsidRPr="003E30AF">
              <w:rPr>
                <w:rFonts w:ascii="Arial" w:hAnsi="Arial" w:cs="Arial"/>
                <w:sz w:val="20"/>
              </w:rPr>
              <w:t>Consent for IOL documented in notes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3E30AF" w:rsidRDefault="008022E6" w:rsidP="004A5975">
            <w:pPr>
              <w:numPr>
                <w:ilvl w:val="0"/>
                <w:numId w:val="19"/>
              </w:numPr>
              <w:tabs>
                <w:tab w:val="clear" w:pos="720"/>
              </w:tabs>
              <w:spacing w:after="60"/>
              <w:ind w:left="426"/>
              <w:rPr>
                <w:rFonts w:ascii="Arial" w:hAnsi="Arial" w:cs="Arial"/>
                <w:sz w:val="20"/>
              </w:rPr>
            </w:pPr>
            <w:r w:rsidRPr="003E30AF">
              <w:rPr>
                <w:rFonts w:ascii="Arial" w:hAnsi="Arial" w:cs="Arial"/>
                <w:sz w:val="20"/>
              </w:rPr>
              <w:t>Checked Bishop score/findings of last vaginal examination (VE)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3E30AF" w:rsidRDefault="008022E6" w:rsidP="004A5975">
            <w:pPr>
              <w:numPr>
                <w:ilvl w:val="0"/>
                <w:numId w:val="19"/>
              </w:numPr>
              <w:tabs>
                <w:tab w:val="clear" w:pos="720"/>
              </w:tabs>
              <w:spacing w:after="60"/>
              <w:ind w:left="426"/>
              <w:rPr>
                <w:rFonts w:ascii="Arial" w:hAnsi="Arial" w:cs="Arial"/>
                <w:sz w:val="20"/>
              </w:rPr>
            </w:pPr>
            <w:r w:rsidRPr="003E30AF">
              <w:rPr>
                <w:rFonts w:ascii="Arial" w:hAnsi="Arial" w:cs="Arial"/>
                <w:sz w:val="20"/>
              </w:rPr>
              <w:t xml:space="preserve">Admission observations, including abdominal examination 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3E30AF" w:rsidRDefault="008022E6" w:rsidP="004A5975">
            <w:pPr>
              <w:numPr>
                <w:ilvl w:val="0"/>
                <w:numId w:val="19"/>
              </w:numPr>
              <w:tabs>
                <w:tab w:val="clear" w:pos="720"/>
              </w:tabs>
              <w:spacing w:after="60"/>
              <w:ind w:left="426"/>
              <w:rPr>
                <w:rFonts w:ascii="Arial" w:hAnsi="Arial" w:cs="Arial"/>
                <w:sz w:val="20"/>
              </w:rPr>
            </w:pPr>
            <w:r w:rsidRPr="003E30AF">
              <w:rPr>
                <w:rFonts w:ascii="Arial" w:hAnsi="Arial" w:cs="Arial"/>
                <w:sz w:val="20"/>
              </w:rPr>
              <w:t>CTG prior to procedure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BFBFBF" w:themeFill="background1" w:themeFillShade="BF"/>
          </w:tcPr>
          <w:p w:rsidR="008022E6" w:rsidRPr="00090901" w:rsidRDefault="008022E6" w:rsidP="004A5975">
            <w:pPr>
              <w:spacing w:after="60"/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Performance Criteria</w:t>
            </w:r>
            <w:r>
              <w:rPr>
                <w:rFonts w:ascii="Arial" w:hAnsi="Arial" w:cs="Arial"/>
                <w:b/>
              </w:rPr>
              <w:t xml:space="preserve"> – Preparation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3E30AF" w:rsidRDefault="008022E6" w:rsidP="004A5975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spacing w:after="60"/>
              <w:ind w:lef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Obtains </w:t>
            </w:r>
            <w:r w:rsidRPr="003E30AF">
              <w:rPr>
                <w:rFonts w:ascii="Arial" w:hAnsi="Arial" w:cs="Arial"/>
                <w:sz w:val="20"/>
              </w:rPr>
              <w:t xml:space="preserve">consent </w:t>
            </w:r>
            <w:r>
              <w:rPr>
                <w:rFonts w:ascii="Arial" w:hAnsi="Arial" w:cs="Arial"/>
                <w:sz w:val="20"/>
              </w:rPr>
              <w:t>for p</w:t>
            </w:r>
            <w:r w:rsidRPr="003E30AF">
              <w:rPr>
                <w:rFonts w:ascii="Arial" w:hAnsi="Arial" w:cs="Arial"/>
                <w:sz w:val="20"/>
              </w:rPr>
              <w:t>rocedure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3E30AF" w:rsidRDefault="008022E6" w:rsidP="004A5975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spacing w:after="60"/>
              <w:ind w:lef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Informs woman</w:t>
            </w:r>
            <w:r w:rsidRPr="003E30AF">
              <w:rPr>
                <w:rFonts w:ascii="Arial" w:hAnsi="Arial" w:cs="Arial"/>
                <w:sz w:val="20"/>
              </w:rPr>
              <w:t xml:space="preserve"> of potential risks associated with transcervical </w:t>
            </w:r>
            <w:r w:rsidR="007714E0">
              <w:rPr>
                <w:rFonts w:ascii="Arial" w:hAnsi="Arial" w:cs="Arial"/>
                <w:sz w:val="20"/>
              </w:rPr>
              <w:t>Ripening</w:t>
            </w:r>
            <w:r w:rsidRPr="003E30AF">
              <w:rPr>
                <w:rFonts w:ascii="Arial" w:hAnsi="Arial" w:cs="Arial"/>
                <w:sz w:val="20"/>
              </w:rPr>
              <w:t xml:space="preserve"> catheter:</w:t>
            </w:r>
          </w:p>
          <w:p w:rsidR="008022E6" w:rsidRPr="003E30AF" w:rsidRDefault="008022E6" w:rsidP="004A5975">
            <w:pPr>
              <w:numPr>
                <w:ilvl w:val="1"/>
                <w:numId w:val="20"/>
              </w:numPr>
              <w:spacing w:after="60"/>
              <w:rPr>
                <w:rFonts w:ascii="Arial" w:hAnsi="Arial" w:cs="Arial"/>
                <w:sz w:val="20"/>
              </w:rPr>
            </w:pPr>
            <w:r w:rsidRPr="003E30AF">
              <w:rPr>
                <w:rFonts w:ascii="Arial" w:hAnsi="Arial" w:cs="Arial"/>
                <w:sz w:val="20"/>
              </w:rPr>
              <w:t>Infection</w:t>
            </w:r>
          </w:p>
          <w:p w:rsidR="008022E6" w:rsidRPr="003E30AF" w:rsidRDefault="008022E6" w:rsidP="004A5975">
            <w:pPr>
              <w:numPr>
                <w:ilvl w:val="1"/>
                <w:numId w:val="20"/>
              </w:numPr>
              <w:spacing w:after="60"/>
              <w:rPr>
                <w:rFonts w:ascii="Arial" w:hAnsi="Arial" w:cs="Arial"/>
                <w:sz w:val="20"/>
              </w:rPr>
            </w:pPr>
            <w:r w:rsidRPr="003E30AF">
              <w:rPr>
                <w:rFonts w:ascii="Arial" w:hAnsi="Arial" w:cs="Arial"/>
                <w:sz w:val="20"/>
              </w:rPr>
              <w:t>Discomfort (possible hyperstimulation – rare)</w:t>
            </w:r>
          </w:p>
          <w:p w:rsidR="008022E6" w:rsidRPr="003E30AF" w:rsidRDefault="008022E6" w:rsidP="004A5975">
            <w:pPr>
              <w:numPr>
                <w:ilvl w:val="1"/>
                <w:numId w:val="20"/>
              </w:numPr>
              <w:spacing w:after="60"/>
              <w:rPr>
                <w:rFonts w:ascii="Arial" w:hAnsi="Arial" w:cs="Arial"/>
                <w:sz w:val="20"/>
              </w:rPr>
            </w:pPr>
            <w:r w:rsidRPr="003E30AF">
              <w:rPr>
                <w:rFonts w:ascii="Arial" w:hAnsi="Arial" w:cs="Arial"/>
                <w:sz w:val="20"/>
              </w:rPr>
              <w:t>Bleeding</w:t>
            </w:r>
          </w:p>
          <w:p w:rsidR="008022E6" w:rsidRPr="003E30AF" w:rsidRDefault="008022E6" w:rsidP="004A5975">
            <w:pPr>
              <w:numPr>
                <w:ilvl w:val="1"/>
                <w:numId w:val="20"/>
              </w:numPr>
              <w:spacing w:after="60"/>
              <w:rPr>
                <w:rFonts w:ascii="Arial" w:hAnsi="Arial" w:cs="Arial"/>
                <w:sz w:val="20"/>
              </w:rPr>
            </w:pPr>
            <w:r w:rsidRPr="003E30AF">
              <w:rPr>
                <w:rFonts w:ascii="Arial" w:hAnsi="Arial" w:cs="Arial"/>
                <w:sz w:val="20"/>
              </w:rPr>
              <w:t>Rupture of membranes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3E30AF" w:rsidRDefault="008022E6" w:rsidP="004A5975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spacing w:after="60"/>
              <w:ind w:lef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Ensures</w:t>
            </w:r>
            <w:r w:rsidRPr="003E30AF">
              <w:rPr>
                <w:rFonts w:ascii="Arial" w:hAnsi="Arial" w:cs="Arial"/>
                <w:sz w:val="20"/>
              </w:rPr>
              <w:t xml:space="preserve"> no contraindications for transcervical </w:t>
            </w:r>
            <w:r w:rsidR="007714E0">
              <w:rPr>
                <w:rFonts w:ascii="Arial" w:hAnsi="Arial" w:cs="Arial"/>
                <w:sz w:val="20"/>
              </w:rPr>
              <w:t>Ripening</w:t>
            </w:r>
            <w:r w:rsidRPr="003E30AF">
              <w:rPr>
                <w:rFonts w:ascii="Arial" w:hAnsi="Arial" w:cs="Arial"/>
                <w:sz w:val="20"/>
              </w:rPr>
              <w:t xml:space="preserve"> insertion:</w:t>
            </w:r>
          </w:p>
          <w:p w:rsidR="008022E6" w:rsidRPr="003E30AF" w:rsidRDefault="008022E6" w:rsidP="004A5975">
            <w:pPr>
              <w:numPr>
                <w:ilvl w:val="1"/>
                <w:numId w:val="20"/>
              </w:numPr>
              <w:spacing w:after="60"/>
              <w:rPr>
                <w:rFonts w:ascii="Arial" w:hAnsi="Arial" w:cs="Arial"/>
                <w:sz w:val="20"/>
              </w:rPr>
            </w:pPr>
            <w:r w:rsidRPr="003E30AF">
              <w:rPr>
                <w:rFonts w:ascii="Arial" w:hAnsi="Arial" w:cs="Arial"/>
                <w:sz w:val="20"/>
              </w:rPr>
              <w:t>Placenta praevia/vasa praevia</w:t>
            </w:r>
          </w:p>
          <w:p w:rsidR="008022E6" w:rsidRPr="003E30AF" w:rsidRDefault="008022E6" w:rsidP="004A5975">
            <w:pPr>
              <w:numPr>
                <w:ilvl w:val="1"/>
                <w:numId w:val="20"/>
              </w:numPr>
              <w:spacing w:after="60"/>
              <w:rPr>
                <w:rFonts w:ascii="Arial" w:hAnsi="Arial" w:cs="Arial"/>
                <w:sz w:val="20"/>
              </w:rPr>
            </w:pPr>
            <w:r w:rsidRPr="003E30AF">
              <w:rPr>
                <w:rFonts w:ascii="Arial" w:hAnsi="Arial" w:cs="Arial"/>
                <w:sz w:val="20"/>
              </w:rPr>
              <w:t>HIV infection</w:t>
            </w:r>
          </w:p>
          <w:p w:rsidR="008022E6" w:rsidRPr="003E30AF" w:rsidRDefault="008022E6" w:rsidP="004A5975">
            <w:pPr>
              <w:numPr>
                <w:ilvl w:val="1"/>
                <w:numId w:val="20"/>
              </w:numPr>
              <w:spacing w:after="60"/>
              <w:rPr>
                <w:rFonts w:ascii="Arial" w:hAnsi="Arial" w:cs="Arial"/>
                <w:sz w:val="20"/>
              </w:rPr>
            </w:pPr>
            <w:r w:rsidRPr="003E30AF">
              <w:rPr>
                <w:rFonts w:ascii="Arial" w:hAnsi="Arial" w:cs="Arial"/>
                <w:sz w:val="20"/>
              </w:rPr>
              <w:t>Active Herpes lesion</w:t>
            </w:r>
          </w:p>
          <w:p w:rsidR="008022E6" w:rsidRPr="003E30AF" w:rsidRDefault="008022E6" w:rsidP="004A5975">
            <w:pPr>
              <w:numPr>
                <w:ilvl w:val="1"/>
                <w:numId w:val="20"/>
              </w:numPr>
              <w:spacing w:after="60"/>
              <w:rPr>
                <w:rFonts w:ascii="Arial" w:hAnsi="Arial" w:cs="Arial"/>
                <w:sz w:val="20"/>
              </w:rPr>
            </w:pPr>
            <w:r w:rsidRPr="003E30AF">
              <w:rPr>
                <w:rFonts w:ascii="Arial" w:hAnsi="Arial" w:cs="Arial"/>
                <w:sz w:val="20"/>
              </w:rPr>
              <w:t>Malpresentation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3E30AF" w:rsidRDefault="008022E6" w:rsidP="004A5975">
            <w:pPr>
              <w:numPr>
                <w:ilvl w:val="0"/>
                <w:numId w:val="21"/>
              </w:numPr>
              <w:tabs>
                <w:tab w:val="clear" w:pos="720"/>
                <w:tab w:val="num" w:pos="460"/>
              </w:tabs>
              <w:spacing w:after="60"/>
              <w:ind w:lef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Confirms b</w:t>
            </w:r>
            <w:r w:rsidRPr="003E30AF">
              <w:rPr>
                <w:rFonts w:ascii="Arial" w:hAnsi="Arial" w:cs="Arial"/>
                <w:sz w:val="20"/>
              </w:rPr>
              <w:t>ladder is empty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3E30AF" w:rsidRDefault="008022E6" w:rsidP="004A5975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spacing w:after="60"/>
              <w:ind w:left="460"/>
              <w:rPr>
                <w:rFonts w:ascii="Arial" w:hAnsi="Arial" w:cs="Arial"/>
                <w:sz w:val="20"/>
              </w:rPr>
            </w:pPr>
            <w:r w:rsidRPr="003E30AF">
              <w:rPr>
                <w:rFonts w:ascii="Arial" w:hAnsi="Arial" w:cs="Arial"/>
                <w:sz w:val="20"/>
              </w:rPr>
              <w:t>Positioned in lithotomy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BFBFBF"/>
          </w:tcPr>
          <w:p w:rsidR="008022E6" w:rsidRPr="00090901" w:rsidRDefault="008022E6" w:rsidP="004A5975">
            <w:pPr>
              <w:spacing w:after="60"/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Performance Criteria</w:t>
            </w:r>
            <w:r>
              <w:rPr>
                <w:rFonts w:ascii="Arial" w:hAnsi="Arial" w:cs="Arial"/>
                <w:b/>
              </w:rPr>
              <w:t xml:space="preserve"> – Procedure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A65D88" w:rsidRDefault="008022E6" w:rsidP="004A5975">
            <w:pPr>
              <w:numPr>
                <w:ilvl w:val="0"/>
                <w:numId w:val="22"/>
              </w:numPr>
              <w:tabs>
                <w:tab w:val="clear" w:pos="720"/>
              </w:tabs>
              <w:spacing w:after="60"/>
              <w:ind w:left="460"/>
              <w:rPr>
                <w:rFonts w:ascii="Arial" w:hAnsi="Arial" w:cs="Arial"/>
                <w:sz w:val="20"/>
              </w:rPr>
            </w:pPr>
            <w:r w:rsidRPr="00A65D88">
              <w:rPr>
                <w:rFonts w:ascii="Arial" w:hAnsi="Arial" w:cs="Arial"/>
                <w:sz w:val="20"/>
              </w:rPr>
              <w:t>Wash</w:t>
            </w:r>
            <w:r>
              <w:rPr>
                <w:rFonts w:ascii="Arial" w:hAnsi="Arial" w:cs="Arial"/>
                <w:sz w:val="20"/>
              </w:rPr>
              <w:t>’s</w:t>
            </w:r>
            <w:r w:rsidRPr="00A65D88">
              <w:rPr>
                <w:rFonts w:ascii="Arial" w:hAnsi="Arial" w:cs="Arial"/>
                <w:sz w:val="20"/>
              </w:rPr>
              <w:t xml:space="preserve"> hands and </w:t>
            </w:r>
            <w:r>
              <w:rPr>
                <w:rFonts w:ascii="Arial" w:hAnsi="Arial" w:cs="Arial"/>
                <w:sz w:val="20"/>
              </w:rPr>
              <w:t>maintains ANTT principles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A65D88" w:rsidRDefault="008022E6" w:rsidP="004A5975">
            <w:pPr>
              <w:numPr>
                <w:ilvl w:val="0"/>
                <w:numId w:val="22"/>
              </w:numPr>
              <w:tabs>
                <w:tab w:val="clear" w:pos="720"/>
              </w:tabs>
              <w:spacing w:after="60"/>
              <w:ind w:left="460"/>
              <w:rPr>
                <w:rFonts w:ascii="Arial" w:hAnsi="Arial" w:cs="Arial"/>
                <w:b/>
                <w:sz w:val="20"/>
              </w:rPr>
            </w:pPr>
            <w:r w:rsidRPr="00A65D88">
              <w:rPr>
                <w:rFonts w:ascii="Arial" w:hAnsi="Arial" w:cs="Arial"/>
                <w:sz w:val="20"/>
              </w:rPr>
              <w:t>Use</w:t>
            </w:r>
            <w:r>
              <w:rPr>
                <w:rFonts w:ascii="Arial" w:hAnsi="Arial" w:cs="Arial"/>
                <w:sz w:val="20"/>
              </w:rPr>
              <w:t>s</w:t>
            </w:r>
            <w:r w:rsidRPr="00A65D88">
              <w:rPr>
                <w:rFonts w:ascii="Arial" w:hAnsi="Arial" w:cs="Arial"/>
                <w:sz w:val="20"/>
              </w:rPr>
              <w:t xml:space="preserve"> PPE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A65D88" w:rsidRDefault="008022E6" w:rsidP="004A5975">
            <w:pPr>
              <w:numPr>
                <w:ilvl w:val="0"/>
                <w:numId w:val="22"/>
              </w:numPr>
              <w:tabs>
                <w:tab w:val="clear" w:pos="720"/>
              </w:tabs>
              <w:spacing w:after="60"/>
              <w:ind w:left="460"/>
              <w:rPr>
                <w:rFonts w:ascii="Arial" w:hAnsi="Arial" w:cs="Arial"/>
                <w:sz w:val="20"/>
              </w:rPr>
            </w:pPr>
            <w:r w:rsidRPr="00A65D88">
              <w:rPr>
                <w:rFonts w:ascii="Arial" w:hAnsi="Arial" w:cs="Arial"/>
                <w:sz w:val="20"/>
              </w:rPr>
              <w:t>Cleanse</w:t>
            </w:r>
            <w:r>
              <w:rPr>
                <w:rFonts w:ascii="Arial" w:hAnsi="Arial" w:cs="Arial"/>
                <w:sz w:val="20"/>
              </w:rPr>
              <w:t>s</w:t>
            </w:r>
            <w:r w:rsidRPr="00A65D88">
              <w:rPr>
                <w:rFonts w:ascii="Arial" w:hAnsi="Arial" w:cs="Arial"/>
                <w:sz w:val="20"/>
              </w:rPr>
              <w:t xml:space="preserve"> vulvo-vaginal area with sterile saline or water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A65D88" w:rsidRDefault="008022E6" w:rsidP="004A5975">
            <w:pPr>
              <w:numPr>
                <w:ilvl w:val="0"/>
                <w:numId w:val="22"/>
              </w:numPr>
              <w:tabs>
                <w:tab w:val="clear" w:pos="720"/>
              </w:tabs>
              <w:spacing w:after="60"/>
              <w:ind w:left="460"/>
              <w:rPr>
                <w:rFonts w:ascii="Arial" w:hAnsi="Arial" w:cs="Arial"/>
                <w:sz w:val="20"/>
              </w:rPr>
            </w:pPr>
            <w:r w:rsidRPr="00A65D88">
              <w:rPr>
                <w:rFonts w:ascii="Arial" w:hAnsi="Arial" w:cs="Arial"/>
                <w:sz w:val="20"/>
              </w:rPr>
              <w:t>Insert</w:t>
            </w:r>
            <w:r>
              <w:rPr>
                <w:rFonts w:ascii="Arial" w:hAnsi="Arial" w:cs="Arial"/>
                <w:sz w:val="20"/>
              </w:rPr>
              <w:t>s</w:t>
            </w:r>
            <w:r w:rsidRPr="00A65D88">
              <w:rPr>
                <w:rFonts w:ascii="Arial" w:hAnsi="Arial" w:cs="Arial"/>
                <w:sz w:val="20"/>
              </w:rPr>
              <w:t xml:space="preserve"> bi-valve speculum</w:t>
            </w:r>
            <w:r>
              <w:rPr>
                <w:rFonts w:ascii="Arial" w:hAnsi="Arial" w:cs="Arial"/>
                <w:sz w:val="20"/>
              </w:rPr>
              <w:t xml:space="preserve"> correctly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A65D88" w:rsidRDefault="008022E6" w:rsidP="004A5975">
            <w:pPr>
              <w:numPr>
                <w:ilvl w:val="0"/>
                <w:numId w:val="22"/>
              </w:numPr>
              <w:tabs>
                <w:tab w:val="clear" w:pos="720"/>
              </w:tabs>
              <w:spacing w:after="60"/>
              <w:ind w:left="460"/>
              <w:rPr>
                <w:rFonts w:ascii="Arial" w:hAnsi="Arial" w:cs="Arial"/>
                <w:sz w:val="20"/>
              </w:rPr>
            </w:pPr>
            <w:r w:rsidRPr="00A65D88">
              <w:rPr>
                <w:rFonts w:ascii="Arial" w:hAnsi="Arial" w:cs="Arial"/>
                <w:sz w:val="20"/>
              </w:rPr>
              <w:t>Visualise</w:t>
            </w:r>
            <w:r>
              <w:rPr>
                <w:rFonts w:ascii="Arial" w:hAnsi="Arial" w:cs="Arial"/>
                <w:sz w:val="20"/>
              </w:rPr>
              <w:t>s</w:t>
            </w:r>
            <w:r w:rsidRPr="00A65D88">
              <w:rPr>
                <w:rFonts w:ascii="Arial" w:hAnsi="Arial" w:cs="Arial"/>
                <w:sz w:val="20"/>
              </w:rPr>
              <w:t xml:space="preserve"> cervix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A65D88" w:rsidRDefault="008022E6" w:rsidP="007714E0">
            <w:pPr>
              <w:numPr>
                <w:ilvl w:val="0"/>
                <w:numId w:val="22"/>
              </w:numPr>
              <w:tabs>
                <w:tab w:val="clear" w:pos="720"/>
              </w:tabs>
              <w:spacing w:after="60"/>
              <w:ind w:left="460"/>
              <w:rPr>
                <w:rFonts w:ascii="Arial" w:hAnsi="Arial" w:cs="Arial"/>
                <w:sz w:val="20"/>
              </w:rPr>
            </w:pPr>
            <w:r w:rsidRPr="00A65D88">
              <w:rPr>
                <w:rFonts w:ascii="Arial" w:hAnsi="Arial" w:cs="Arial"/>
                <w:sz w:val="20"/>
              </w:rPr>
              <w:t>Insert</w:t>
            </w:r>
            <w:r>
              <w:rPr>
                <w:rFonts w:ascii="Arial" w:hAnsi="Arial" w:cs="Arial"/>
                <w:sz w:val="20"/>
              </w:rPr>
              <w:t>s</w:t>
            </w:r>
            <w:r w:rsidRPr="00A65D88">
              <w:rPr>
                <w:rFonts w:ascii="Arial" w:hAnsi="Arial" w:cs="Arial"/>
                <w:sz w:val="20"/>
              </w:rPr>
              <w:t xml:space="preserve"> </w:t>
            </w:r>
            <w:r w:rsidR="007714E0">
              <w:rPr>
                <w:rFonts w:ascii="Arial" w:hAnsi="Arial" w:cs="Arial"/>
                <w:sz w:val="20"/>
              </w:rPr>
              <w:t>ripening</w:t>
            </w:r>
            <w:r w:rsidRPr="00A65D88">
              <w:rPr>
                <w:rFonts w:ascii="Arial" w:hAnsi="Arial" w:cs="Arial"/>
                <w:sz w:val="20"/>
              </w:rPr>
              <w:t xml:space="preserve"> catheter throug</w:t>
            </w:r>
            <w:r>
              <w:rPr>
                <w:rFonts w:ascii="Arial" w:hAnsi="Arial" w:cs="Arial"/>
                <w:sz w:val="20"/>
              </w:rPr>
              <w:t>h the internal os (using sponge</w:t>
            </w:r>
            <w:r w:rsidRPr="00A65D88">
              <w:rPr>
                <w:rFonts w:ascii="Arial" w:hAnsi="Arial" w:cs="Arial"/>
                <w:sz w:val="20"/>
              </w:rPr>
              <w:t>hold</w:t>
            </w:r>
            <w:r>
              <w:rPr>
                <w:rFonts w:ascii="Arial" w:hAnsi="Arial" w:cs="Arial"/>
                <w:sz w:val="20"/>
              </w:rPr>
              <w:t>er</w:t>
            </w:r>
            <w:r w:rsidRPr="00A65D88">
              <w:rPr>
                <w:rFonts w:ascii="Arial" w:hAnsi="Arial" w:cs="Arial"/>
                <w:sz w:val="20"/>
              </w:rPr>
              <w:t xml:space="preserve"> forceps to assist)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A65D88" w:rsidRDefault="008022E6" w:rsidP="007714E0">
            <w:pPr>
              <w:numPr>
                <w:ilvl w:val="0"/>
                <w:numId w:val="22"/>
              </w:numPr>
              <w:tabs>
                <w:tab w:val="clear" w:pos="720"/>
              </w:tabs>
              <w:spacing w:after="60"/>
              <w:ind w:left="460"/>
              <w:rPr>
                <w:rFonts w:ascii="Arial" w:hAnsi="Arial" w:cs="Arial"/>
                <w:sz w:val="20"/>
              </w:rPr>
            </w:pPr>
            <w:r w:rsidRPr="00A65D88">
              <w:rPr>
                <w:rFonts w:ascii="Arial" w:hAnsi="Arial" w:cs="Arial"/>
                <w:sz w:val="20"/>
              </w:rPr>
              <w:t>Inflate</w:t>
            </w:r>
            <w:r>
              <w:rPr>
                <w:rFonts w:ascii="Arial" w:hAnsi="Arial" w:cs="Arial"/>
                <w:sz w:val="20"/>
              </w:rPr>
              <w:t>s</w:t>
            </w:r>
            <w:r w:rsidRPr="00A65D88">
              <w:rPr>
                <w:rFonts w:ascii="Arial" w:hAnsi="Arial" w:cs="Arial"/>
                <w:sz w:val="20"/>
              </w:rPr>
              <w:t xml:space="preserve"> </w:t>
            </w:r>
            <w:r w:rsidR="007714E0">
              <w:rPr>
                <w:rFonts w:ascii="Arial" w:hAnsi="Arial" w:cs="Arial"/>
                <w:sz w:val="20"/>
              </w:rPr>
              <w:t>balloon with 80mL sterile water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A65D88" w:rsidRDefault="008022E6" w:rsidP="004A5975">
            <w:pPr>
              <w:numPr>
                <w:ilvl w:val="0"/>
                <w:numId w:val="22"/>
              </w:numPr>
              <w:tabs>
                <w:tab w:val="clear" w:pos="720"/>
              </w:tabs>
              <w:spacing w:after="60"/>
              <w:ind w:left="460"/>
              <w:rPr>
                <w:rFonts w:ascii="Arial" w:hAnsi="Arial" w:cs="Arial"/>
                <w:sz w:val="20"/>
              </w:rPr>
            </w:pPr>
            <w:r w:rsidRPr="00A65D88">
              <w:rPr>
                <w:rFonts w:ascii="Arial" w:hAnsi="Arial" w:cs="Arial"/>
                <w:sz w:val="20"/>
              </w:rPr>
              <w:t>Withdraw</w:t>
            </w:r>
            <w:r>
              <w:rPr>
                <w:rFonts w:ascii="Arial" w:hAnsi="Arial" w:cs="Arial"/>
                <w:sz w:val="20"/>
              </w:rPr>
              <w:t>s</w:t>
            </w:r>
            <w:r w:rsidRPr="00A65D88">
              <w:rPr>
                <w:rFonts w:ascii="Arial" w:hAnsi="Arial" w:cs="Arial"/>
                <w:sz w:val="20"/>
              </w:rPr>
              <w:t xml:space="preserve"> the catheter until it rests at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A65D88">
              <w:rPr>
                <w:rFonts w:ascii="Arial" w:hAnsi="Arial" w:cs="Arial"/>
                <w:sz w:val="20"/>
              </w:rPr>
              <w:t>level of internal os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A65D88" w:rsidRDefault="008022E6" w:rsidP="004A5975">
            <w:pPr>
              <w:numPr>
                <w:ilvl w:val="0"/>
                <w:numId w:val="22"/>
              </w:numPr>
              <w:tabs>
                <w:tab w:val="clear" w:pos="720"/>
              </w:tabs>
              <w:spacing w:after="60"/>
              <w:ind w:left="460"/>
              <w:rPr>
                <w:rFonts w:ascii="Arial" w:hAnsi="Arial" w:cs="Arial"/>
                <w:sz w:val="20"/>
              </w:rPr>
            </w:pPr>
            <w:r w:rsidRPr="00A65D88">
              <w:rPr>
                <w:rFonts w:ascii="Arial" w:hAnsi="Arial" w:cs="Arial"/>
                <w:sz w:val="20"/>
              </w:rPr>
              <w:t>Withdraw</w:t>
            </w:r>
            <w:r>
              <w:rPr>
                <w:rFonts w:ascii="Arial" w:hAnsi="Arial" w:cs="Arial"/>
                <w:sz w:val="20"/>
              </w:rPr>
              <w:t>s</w:t>
            </w:r>
            <w:r w:rsidRPr="00A65D88">
              <w:rPr>
                <w:rFonts w:ascii="Arial" w:hAnsi="Arial" w:cs="Arial"/>
                <w:sz w:val="20"/>
              </w:rPr>
              <w:t xml:space="preserve"> speculum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A65D88" w:rsidRDefault="008022E6" w:rsidP="004A5975">
            <w:pPr>
              <w:numPr>
                <w:ilvl w:val="0"/>
                <w:numId w:val="22"/>
              </w:numPr>
              <w:tabs>
                <w:tab w:val="clear" w:pos="720"/>
              </w:tabs>
              <w:spacing w:after="60"/>
              <w:ind w:left="460"/>
              <w:rPr>
                <w:rFonts w:ascii="Arial" w:hAnsi="Arial" w:cs="Arial"/>
                <w:sz w:val="20"/>
              </w:rPr>
            </w:pPr>
            <w:r w:rsidRPr="00A65D88">
              <w:rPr>
                <w:rFonts w:ascii="Arial" w:hAnsi="Arial" w:cs="Arial"/>
                <w:sz w:val="20"/>
              </w:rPr>
              <w:t>Confirm</w:t>
            </w:r>
            <w:r>
              <w:rPr>
                <w:rFonts w:ascii="Arial" w:hAnsi="Arial" w:cs="Arial"/>
                <w:sz w:val="20"/>
              </w:rPr>
              <w:t>s</w:t>
            </w:r>
            <w:r w:rsidRPr="00A65D88">
              <w:rPr>
                <w:rFonts w:ascii="Arial" w:hAnsi="Arial" w:cs="Arial"/>
                <w:sz w:val="20"/>
              </w:rPr>
              <w:t xml:space="preserve"> placement of catheter with VE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A65D88" w:rsidRDefault="008022E6" w:rsidP="004A5975">
            <w:pPr>
              <w:numPr>
                <w:ilvl w:val="0"/>
                <w:numId w:val="22"/>
              </w:numPr>
              <w:tabs>
                <w:tab w:val="clear" w:pos="720"/>
              </w:tabs>
              <w:spacing w:after="60"/>
              <w:ind w:lef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Applies</w:t>
            </w:r>
            <w:r w:rsidRPr="00A65D88">
              <w:rPr>
                <w:rFonts w:ascii="Arial" w:hAnsi="Arial" w:cs="Arial"/>
                <w:sz w:val="20"/>
              </w:rPr>
              <w:t xml:space="preserve"> traction to catheter and tape</w:t>
            </w:r>
            <w:r>
              <w:rPr>
                <w:rFonts w:ascii="Arial" w:hAnsi="Arial" w:cs="Arial"/>
                <w:sz w:val="20"/>
              </w:rPr>
              <w:t>s</w:t>
            </w:r>
            <w:r w:rsidRPr="00A65D88">
              <w:rPr>
                <w:rFonts w:ascii="Arial" w:hAnsi="Arial" w:cs="Arial"/>
                <w:sz w:val="20"/>
              </w:rPr>
              <w:t xml:space="preserve"> to inner aspect of the woman’s thigh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BFBFBF"/>
          </w:tcPr>
          <w:p w:rsidR="008022E6" w:rsidRPr="00090901" w:rsidRDefault="008022E6" w:rsidP="004A5975">
            <w:pPr>
              <w:spacing w:after="60"/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Performance Criteria</w:t>
            </w:r>
            <w:r>
              <w:rPr>
                <w:rFonts w:ascii="Arial" w:hAnsi="Arial" w:cs="Arial"/>
                <w:b/>
              </w:rPr>
              <w:t xml:space="preserve"> – Post procedure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Pr="00A65D88" w:rsidRDefault="008022E6" w:rsidP="004A5975">
            <w:pPr>
              <w:numPr>
                <w:ilvl w:val="0"/>
                <w:numId w:val="23"/>
              </w:numPr>
              <w:tabs>
                <w:tab w:val="clear" w:pos="720"/>
                <w:tab w:val="num" w:pos="460"/>
              </w:tabs>
              <w:spacing w:after="60"/>
              <w:ind w:left="460"/>
              <w:rPr>
                <w:rFonts w:ascii="Arial" w:hAnsi="Arial" w:cs="Arial"/>
                <w:sz w:val="20"/>
              </w:rPr>
            </w:pPr>
            <w:r w:rsidRPr="00A65D88">
              <w:rPr>
                <w:rFonts w:ascii="Arial" w:hAnsi="Arial" w:cs="Arial"/>
                <w:sz w:val="20"/>
              </w:rPr>
              <w:t>Auscultate and document FHR</w:t>
            </w:r>
          </w:p>
        </w:tc>
      </w:tr>
      <w:tr w:rsidR="008022E6" w:rsidRPr="00090901" w:rsidTr="008022E6">
        <w:tc>
          <w:tcPr>
            <w:tcW w:w="5000" w:type="pct"/>
            <w:shd w:val="clear" w:color="auto" w:fill="FFFFFF" w:themeFill="background1"/>
          </w:tcPr>
          <w:p w:rsidR="008022E6" w:rsidRDefault="008022E6" w:rsidP="004A5975">
            <w:pPr>
              <w:numPr>
                <w:ilvl w:val="0"/>
                <w:numId w:val="23"/>
              </w:numPr>
              <w:tabs>
                <w:tab w:val="clear" w:pos="720"/>
                <w:tab w:val="num" w:pos="460"/>
              </w:tabs>
              <w:spacing w:after="60"/>
              <w:ind w:left="460"/>
              <w:rPr>
                <w:rFonts w:ascii="Arial" w:hAnsi="Arial" w:cs="Arial"/>
                <w:sz w:val="20"/>
              </w:rPr>
            </w:pPr>
            <w:r w:rsidRPr="00A65D88">
              <w:rPr>
                <w:rFonts w:ascii="Arial" w:hAnsi="Arial" w:cs="Arial"/>
                <w:sz w:val="20"/>
              </w:rPr>
              <w:t>Documentation of procedure completed</w:t>
            </w:r>
            <w:r w:rsidR="008167B0">
              <w:rPr>
                <w:rFonts w:ascii="Arial" w:hAnsi="Arial" w:cs="Arial"/>
                <w:sz w:val="20"/>
              </w:rPr>
              <w:t xml:space="preserve"> including:</w:t>
            </w:r>
          </w:p>
          <w:p w:rsidR="008167B0" w:rsidRPr="007714E0" w:rsidRDefault="008167B0" w:rsidP="004A5975">
            <w:pPr>
              <w:numPr>
                <w:ilvl w:val="1"/>
                <w:numId w:val="23"/>
              </w:numPr>
              <w:tabs>
                <w:tab w:val="clear" w:pos="1440"/>
              </w:tabs>
              <w:spacing w:after="60"/>
              <w:ind w:left="885"/>
              <w:rPr>
                <w:rFonts w:ascii="Arial" w:hAnsi="Arial" w:cs="Arial"/>
                <w:sz w:val="20"/>
              </w:rPr>
            </w:pPr>
            <w:r w:rsidRPr="00594B6F">
              <w:rPr>
                <w:rFonts w:ascii="Calibri" w:hAnsi="Calibri" w:cs="Arial"/>
                <w:i/>
              </w:rPr>
              <w:t>date / time of insertion, reason for catheterisation</w:t>
            </w:r>
            <w:r>
              <w:rPr>
                <w:rFonts w:ascii="Calibri" w:hAnsi="Calibri" w:cs="Arial"/>
                <w:i/>
              </w:rPr>
              <w:t>, catheter  type/</w:t>
            </w:r>
            <w:r w:rsidRPr="00594B6F">
              <w:rPr>
                <w:rFonts w:ascii="Calibri" w:hAnsi="Calibri" w:cs="Arial"/>
                <w:i/>
              </w:rPr>
              <w:t>gauge size , lot number &amp; the amount of water inserted in</w:t>
            </w:r>
            <w:r>
              <w:rPr>
                <w:rFonts w:ascii="Calibri" w:hAnsi="Calibri" w:cs="Arial"/>
                <w:i/>
              </w:rPr>
              <w:t>to the balloon</w:t>
            </w:r>
          </w:p>
          <w:p w:rsidR="007714E0" w:rsidRPr="00A65D88" w:rsidRDefault="007714E0" w:rsidP="004A5975">
            <w:pPr>
              <w:numPr>
                <w:ilvl w:val="1"/>
                <w:numId w:val="23"/>
              </w:numPr>
              <w:tabs>
                <w:tab w:val="clear" w:pos="1440"/>
              </w:tabs>
              <w:spacing w:after="60"/>
              <w:ind w:left="885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Arial"/>
                <w:i/>
              </w:rPr>
              <w:t>placement of catheter</w:t>
            </w:r>
          </w:p>
        </w:tc>
      </w:tr>
    </w:tbl>
    <w:p w:rsidR="008022E6" w:rsidRDefault="008022E6" w:rsidP="00257E39">
      <w:pPr>
        <w:ind w:firstLine="720"/>
        <w:rPr>
          <w:rFonts w:ascii="Arial" w:hAnsi="Arial" w:cs="Arial"/>
        </w:rPr>
      </w:pPr>
    </w:p>
    <w:p w:rsidR="008022E6" w:rsidRDefault="008022E6" w:rsidP="008022E6">
      <w:pPr>
        <w:rPr>
          <w:rFonts w:ascii="Arial" w:hAnsi="Arial" w:cs="Arial"/>
        </w:rPr>
      </w:pPr>
    </w:p>
    <w:sectPr w:rsidR="008022E6" w:rsidSect="00F908B1">
      <w:headerReference w:type="default" r:id="rId8"/>
      <w:footerReference w:type="default" r:id="rId9"/>
      <w:pgSz w:w="11906" w:h="16838"/>
      <w:pgMar w:top="426" w:right="1440" w:bottom="284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83" w:rsidRDefault="00822583" w:rsidP="00E371B3">
      <w:pPr>
        <w:spacing w:after="0" w:line="240" w:lineRule="auto"/>
      </w:pPr>
      <w:r>
        <w:separator/>
      </w:r>
    </w:p>
  </w:endnote>
  <w:endnote w:type="continuationSeparator" w:id="0">
    <w:p w:rsidR="00822583" w:rsidRDefault="00822583" w:rsidP="00E3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5D" w:rsidRPr="00640D88" w:rsidRDefault="003E775D" w:rsidP="003E775D">
    <w:pPr>
      <w:pStyle w:val="Footer"/>
      <w:rPr>
        <w:rFonts w:ascii="Arial" w:hAnsi="Arial" w:cs="Arial"/>
        <w:sz w:val="20"/>
      </w:rPr>
    </w:pPr>
    <w:r w:rsidRPr="00640D88">
      <w:rPr>
        <w:rFonts w:ascii="Arial" w:hAnsi="Arial" w:cs="Arial"/>
        <w:sz w:val="16"/>
      </w:rPr>
      <w:t>V:</w:t>
    </w:r>
    <w:r w:rsidR="007714E0">
      <w:rPr>
        <w:rFonts w:ascii="Arial" w:hAnsi="Arial" w:cs="Arial"/>
        <w:sz w:val="16"/>
      </w:rPr>
      <w:t>11</w:t>
    </w:r>
    <w:r w:rsidR="008022E6">
      <w:rPr>
        <w:rFonts w:ascii="Arial" w:hAnsi="Arial" w:cs="Arial"/>
        <w:sz w:val="16"/>
      </w:rPr>
      <w:t>/19 DNAMER/SD</w:t>
    </w:r>
  </w:p>
  <w:p w:rsidR="00760531" w:rsidRPr="00760531" w:rsidRDefault="00760531" w:rsidP="00760531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83" w:rsidRDefault="00822583" w:rsidP="00E371B3">
      <w:pPr>
        <w:spacing w:after="0" w:line="240" w:lineRule="auto"/>
      </w:pPr>
      <w:r>
        <w:separator/>
      </w:r>
    </w:p>
  </w:footnote>
  <w:footnote w:type="continuationSeparator" w:id="0">
    <w:p w:rsidR="00822583" w:rsidRDefault="00822583" w:rsidP="00E371B3">
      <w:pPr>
        <w:spacing w:after="0" w:line="240" w:lineRule="auto"/>
      </w:pPr>
      <w:r>
        <w:continuationSeparator/>
      </w:r>
    </w:p>
  </w:footnote>
  <w:footnote w:id="1">
    <w:p w:rsidR="007714E0" w:rsidRDefault="007714E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64" w:rsidRPr="00C80864" w:rsidRDefault="002165EE" w:rsidP="00C80864">
    <w:pPr>
      <w:keepNext/>
      <w:tabs>
        <w:tab w:val="right" w:leader="dot" w:pos="8312"/>
      </w:tabs>
      <w:spacing w:after="0" w:line="240" w:lineRule="auto"/>
      <w:ind w:left="-567"/>
      <w:jc w:val="center"/>
      <w:outlineLvl w:val="5"/>
      <w:rPr>
        <w:rFonts w:ascii="Calibri" w:eastAsia="Times New Roman" w:hAnsi="Calibri" w:cs="Times New Roman"/>
        <w:b/>
        <w:sz w:val="32"/>
        <w:szCs w:val="20"/>
        <w:u w:val="single"/>
        <w:lang w:eastAsia="en-AU"/>
      </w:rPr>
    </w:pPr>
    <w:r>
      <w:rPr>
        <w:rFonts w:ascii="Arial" w:eastAsia="Times New Roman" w:hAnsi="Arial" w:cs="Times New Roman"/>
        <w:noProof/>
        <w:szCs w:val="20"/>
        <w:u w:val="single"/>
        <w:lang w:eastAsia="en-AU"/>
      </w:rPr>
      <w:drawing>
        <wp:anchor distT="0" distB="0" distL="114300" distR="114300" simplePos="0" relativeHeight="251659264" behindDoc="1" locked="0" layoutInCell="1" allowOverlap="1" wp14:anchorId="27D625E1" wp14:editId="5D77E79A">
          <wp:simplePos x="0" y="0"/>
          <wp:positionH relativeFrom="column">
            <wp:posOffset>5912485</wp:posOffset>
          </wp:positionH>
          <wp:positionV relativeFrom="paragraph">
            <wp:posOffset>-210820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2" name="Picture 2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szCs w:val="20"/>
        <w:u w:val="single"/>
        <w:lang w:eastAsia="en-AU"/>
      </w:rPr>
      <w:drawing>
        <wp:anchor distT="0" distB="0" distL="114300" distR="114300" simplePos="0" relativeHeight="251660288" behindDoc="1" locked="0" layoutInCell="1" allowOverlap="1" wp14:anchorId="5BFCE7FE" wp14:editId="105CEE71">
          <wp:simplePos x="0" y="0"/>
          <wp:positionH relativeFrom="column">
            <wp:posOffset>-751840</wp:posOffset>
          </wp:positionH>
          <wp:positionV relativeFrom="paragraph">
            <wp:posOffset>-271145</wp:posOffset>
          </wp:positionV>
          <wp:extent cx="2339975" cy="431165"/>
          <wp:effectExtent l="0" t="0" r="3175" b="6985"/>
          <wp:wrapTight wrapText="bothSides">
            <wp:wrapPolygon edited="0">
              <wp:start x="0" y="0"/>
              <wp:lineTo x="0" y="20996"/>
              <wp:lineTo x="21453" y="20996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0864" w:rsidRPr="00BA5F97" w:rsidRDefault="003E30AF" w:rsidP="00BA5F97">
    <w:pPr>
      <w:spacing w:after="0" w:line="240" w:lineRule="auto"/>
      <w:ind w:left="-284"/>
      <w:rPr>
        <w:rFonts w:ascii="Calibri" w:eastAsia="Times New Roman" w:hAnsi="Calibri" w:cs="Times New Roman"/>
        <w:lang w:eastAsia="en-AU"/>
      </w:rPr>
    </w:pPr>
    <w:r>
      <w:rPr>
        <w:rFonts w:ascii="Arial" w:hAnsi="Arial" w:cs="Arial"/>
        <w:b/>
        <w:sz w:val="28"/>
        <w:szCs w:val="24"/>
      </w:rPr>
      <w:t xml:space="preserve">Transcervical </w:t>
    </w:r>
    <w:r w:rsidR="007714E0">
      <w:rPr>
        <w:rFonts w:ascii="Arial" w:hAnsi="Arial" w:cs="Arial"/>
        <w:b/>
        <w:sz w:val="28"/>
        <w:szCs w:val="24"/>
      </w:rPr>
      <w:t>ripening</w:t>
    </w:r>
    <w:r>
      <w:rPr>
        <w:rFonts w:ascii="Arial" w:hAnsi="Arial" w:cs="Arial"/>
        <w:b/>
        <w:sz w:val="28"/>
        <w:szCs w:val="24"/>
      </w:rPr>
      <w:t xml:space="preserve"> catheter insertion</w:t>
    </w:r>
    <w:r w:rsidR="00640D88">
      <w:rPr>
        <w:rFonts w:ascii="Arial" w:hAnsi="Arial" w:cs="Arial"/>
        <w:b/>
        <w:sz w:val="28"/>
        <w:szCs w:val="24"/>
      </w:rPr>
      <w:t xml:space="preserve"> </w:t>
    </w:r>
    <w:r w:rsidR="00E12EC6">
      <w:rPr>
        <w:rFonts w:ascii="Arial" w:hAnsi="Arial" w:cs="Arial"/>
        <w:b/>
        <w:sz w:val="28"/>
        <w:szCs w:val="24"/>
      </w:rPr>
      <w:t xml:space="preserve">IOL </w:t>
    </w:r>
    <w:r w:rsidR="008022E6">
      <w:rPr>
        <w:rFonts w:ascii="Arial" w:hAnsi="Arial" w:cs="Arial"/>
        <w:b/>
        <w:sz w:val="28"/>
        <w:szCs w:val="24"/>
      </w:rPr>
      <w:t>performance criteria</w:t>
    </w:r>
  </w:p>
  <w:p w:rsidR="008022E6" w:rsidRPr="00CC5568" w:rsidRDefault="008022E6" w:rsidP="008022E6">
    <w:pPr>
      <w:pStyle w:val="Heading6"/>
      <w:tabs>
        <w:tab w:val="right" w:leader="dot" w:pos="8312"/>
      </w:tabs>
      <w:ind w:left="-567"/>
      <w:rPr>
        <w:rFonts w:ascii="Arial" w:hAnsi="Arial" w:cs="Arial"/>
        <w:b/>
        <w:i w:val="0"/>
        <w:color w:val="auto"/>
        <w:sz w:val="28"/>
      </w:rPr>
    </w:pPr>
    <w:r w:rsidRPr="00CC5568">
      <w:rPr>
        <w:rFonts w:ascii="Arial" w:hAnsi="Arial" w:cs="Arial"/>
        <w:i w:val="0"/>
        <w:color w:val="auto"/>
      </w:rPr>
      <w:t xml:space="preserve">This </w:t>
    </w:r>
    <w:r>
      <w:rPr>
        <w:rFonts w:ascii="Arial" w:hAnsi="Arial" w:cs="Arial"/>
        <w:i w:val="0"/>
        <w:color w:val="auto"/>
      </w:rPr>
      <w:t>checklist is suitable for the staff member wanting to obtain competency and their supervisor to identify criteria required to safely perform the procedure.</w:t>
    </w:r>
  </w:p>
  <w:p w:rsidR="00022330" w:rsidRPr="00C80864" w:rsidRDefault="00022330" w:rsidP="008805CB">
    <w:pPr>
      <w:pStyle w:val="Header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9C9"/>
    <w:multiLevelType w:val="hybridMultilevel"/>
    <w:tmpl w:val="2D207B6A"/>
    <w:lvl w:ilvl="0" w:tplc="C7B05A3C">
      <w:start w:val="3"/>
      <w:numFmt w:val="decimal"/>
      <w:lvlText w:val="%1."/>
      <w:lvlJc w:val="left"/>
      <w:pPr>
        <w:ind w:left="433" w:hanging="33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A04486A">
      <w:start w:val="1"/>
      <w:numFmt w:val="bullet"/>
      <w:lvlText w:val=""/>
      <w:lvlJc w:val="left"/>
      <w:pPr>
        <w:ind w:left="534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9134DCD6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AC00190C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4" w:tplc="469C5A12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5" w:tplc="E28A6426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6" w:tplc="A44206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7" w:tplc="02864218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E78803D4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</w:abstractNum>
  <w:abstractNum w:abstractNumId="1">
    <w:nsid w:val="135845F3"/>
    <w:multiLevelType w:val="hybridMultilevel"/>
    <w:tmpl w:val="96D26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7250"/>
    <w:multiLevelType w:val="hybridMultilevel"/>
    <w:tmpl w:val="D3E457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804B9"/>
    <w:multiLevelType w:val="hybridMultilevel"/>
    <w:tmpl w:val="9CDAFC7A"/>
    <w:lvl w:ilvl="0" w:tplc="E056F8A4">
      <w:start w:val="1"/>
      <w:numFmt w:val="bullet"/>
      <w:lvlText w:val=""/>
      <w:lvlJc w:val="left"/>
      <w:pPr>
        <w:ind w:left="459" w:hanging="370"/>
      </w:pPr>
      <w:rPr>
        <w:rFonts w:ascii="Symbol" w:eastAsia="Symbol" w:hAnsi="Symbol" w:hint="default"/>
        <w:w w:val="76"/>
        <w:sz w:val="20"/>
        <w:szCs w:val="20"/>
      </w:rPr>
    </w:lvl>
    <w:lvl w:ilvl="1" w:tplc="76D2ED70">
      <w:start w:val="1"/>
      <w:numFmt w:val="bullet"/>
      <w:lvlText w:val="•"/>
      <w:lvlJc w:val="left"/>
      <w:pPr>
        <w:ind w:left="1146" w:hanging="370"/>
      </w:pPr>
      <w:rPr>
        <w:rFonts w:hint="default"/>
      </w:rPr>
    </w:lvl>
    <w:lvl w:ilvl="2" w:tplc="989E86F8">
      <w:start w:val="1"/>
      <w:numFmt w:val="bullet"/>
      <w:lvlText w:val="•"/>
      <w:lvlJc w:val="left"/>
      <w:pPr>
        <w:ind w:left="1833" w:hanging="370"/>
      </w:pPr>
      <w:rPr>
        <w:rFonts w:hint="default"/>
      </w:rPr>
    </w:lvl>
    <w:lvl w:ilvl="3" w:tplc="6708397C">
      <w:start w:val="1"/>
      <w:numFmt w:val="bullet"/>
      <w:lvlText w:val="•"/>
      <w:lvlJc w:val="left"/>
      <w:pPr>
        <w:ind w:left="2520" w:hanging="370"/>
      </w:pPr>
      <w:rPr>
        <w:rFonts w:hint="default"/>
      </w:rPr>
    </w:lvl>
    <w:lvl w:ilvl="4" w:tplc="D9504D80">
      <w:start w:val="1"/>
      <w:numFmt w:val="bullet"/>
      <w:lvlText w:val="•"/>
      <w:lvlJc w:val="left"/>
      <w:pPr>
        <w:ind w:left="3207" w:hanging="370"/>
      </w:pPr>
      <w:rPr>
        <w:rFonts w:hint="default"/>
      </w:rPr>
    </w:lvl>
    <w:lvl w:ilvl="5" w:tplc="B552AEB2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6" w:tplc="7250DF14">
      <w:start w:val="1"/>
      <w:numFmt w:val="bullet"/>
      <w:lvlText w:val="•"/>
      <w:lvlJc w:val="left"/>
      <w:pPr>
        <w:ind w:left="4581" w:hanging="370"/>
      </w:pPr>
      <w:rPr>
        <w:rFonts w:hint="default"/>
      </w:rPr>
    </w:lvl>
    <w:lvl w:ilvl="7" w:tplc="86BED05E">
      <w:start w:val="1"/>
      <w:numFmt w:val="bullet"/>
      <w:lvlText w:val="•"/>
      <w:lvlJc w:val="left"/>
      <w:pPr>
        <w:ind w:left="5268" w:hanging="370"/>
      </w:pPr>
      <w:rPr>
        <w:rFonts w:hint="default"/>
      </w:rPr>
    </w:lvl>
    <w:lvl w:ilvl="8" w:tplc="1C5C52F0">
      <w:start w:val="1"/>
      <w:numFmt w:val="bullet"/>
      <w:lvlText w:val="•"/>
      <w:lvlJc w:val="left"/>
      <w:pPr>
        <w:ind w:left="5955" w:hanging="370"/>
      </w:pPr>
      <w:rPr>
        <w:rFonts w:hint="default"/>
      </w:rPr>
    </w:lvl>
  </w:abstractNum>
  <w:abstractNum w:abstractNumId="4">
    <w:nsid w:val="17263989"/>
    <w:multiLevelType w:val="hybridMultilevel"/>
    <w:tmpl w:val="1AAEE1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273A5"/>
    <w:multiLevelType w:val="hybridMultilevel"/>
    <w:tmpl w:val="8FE4AE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B2A07"/>
    <w:multiLevelType w:val="hybridMultilevel"/>
    <w:tmpl w:val="00AC2E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50FD"/>
    <w:multiLevelType w:val="hybridMultilevel"/>
    <w:tmpl w:val="4C827E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FF5878"/>
    <w:multiLevelType w:val="hybridMultilevel"/>
    <w:tmpl w:val="F6BE75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2289D"/>
    <w:multiLevelType w:val="hybridMultilevel"/>
    <w:tmpl w:val="A69AED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583CD4"/>
    <w:multiLevelType w:val="hybridMultilevel"/>
    <w:tmpl w:val="2B2A35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F2414"/>
    <w:multiLevelType w:val="hybridMultilevel"/>
    <w:tmpl w:val="00B22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3A78EC"/>
    <w:multiLevelType w:val="hybridMultilevel"/>
    <w:tmpl w:val="E48EC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B0235"/>
    <w:multiLevelType w:val="hybridMultilevel"/>
    <w:tmpl w:val="B23085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A51E7"/>
    <w:multiLevelType w:val="hybridMultilevel"/>
    <w:tmpl w:val="A024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3C6828"/>
    <w:multiLevelType w:val="hybridMultilevel"/>
    <w:tmpl w:val="0F22D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D5DB4"/>
    <w:multiLevelType w:val="hybridMultilevel"/>
    <w:tmpl w:val="61182C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F10D1"/>
    <w:multiLevelType w:val="hybridMultilevel"/>
    <w:tmpl w:val="69229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60A8D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7733350C"/>
    <w:multiLevelType w:val="hybridMultilevel"/>
    <w:tmpl w:val="001EE3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2D0DEF"/>
    <w:multiLevelType w:val="hybridMultilevel"/>
    <w:tmpl w:val="C082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210FBB"/>
    <w:multiLevelType w:val="hybridMultilevel"/>
    <w:tmpl w:val="3446B6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2A75C2"/>
    <w:multiLevelType w:val="hybridMultilevel"/>
    <w:tmpl w:val="CCBCBE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2"/>
  </w:num>
  <w:num w:numId="5">
    <w:abstractNumId w:val="4"/>
  </w:num>
  <w:num w:numId="6">
    <w:abstractNumId w:val="18"/>
  </w:num>
  <w:num w:numId="7">
    <w:abstractNumId w:val="17"/>
  </w:num>
  <w:num w:numId="8">
    <w:abstractNumId w:val="22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3"/>
  </w:num>
  <w:num w:numId="16">
    <w:abstractNumId w:val="11"/>
  </w:num>
  <w:num w:numId="17">
    <w:abstractNumId w:val="0"/>
  </w:num>
  <w:num w:numId="18">
    <w:abstractNumId w:val="20"/>
  </w:num>
  <w:num w:numId="19">
    <w:abstractNumId w:val="19"/>
  </w:num>
  <w:num w:numId="20">
    <w:abstractNumId w:val="21"/>
  </w:num>
  <w:num w:numId="21">
    <w:abstractNumId w:val="8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9B"/>
    <w:rsid w:val="00022330"/>
    <w:rsid w:val="00090901"/>
    <w:rsid w:val="000E0F7A"/>
    <w:rsid w:val="00167ED3"/>
    <w:rsid w:val="0017349B"/>
    <w:rsid w:val="002165EE"/>
    <w:rsid w:val="00235A2E"/>
    <w:rsid w:val="00257E39"/>
    <w:rsid w:val="00281BCA"/>
    <w:rsid w:val="002B449B"/>
    <w:rsid w:val="002C64C2"/>
    <w:rsid w:val="002E2B8A"/>
    <w:rsid w:val="002E2EF1"/>
    <w:rsid w:val="00365DD7"/>
    <w:rsid w:val="003B0298"/>
    <w:rsid w:val="003C7881"/>
    <w:rsid w:val="003E30AF"/>
    <w:rsid w:val="003E775D"/>
    <w:rsid w:val="00425445"/>
    <w:rsid w:val="004A32C5"/>
    <w:rsid w:val="004A5975"/>
    <w:rsid w:val="004E0B19"/>
    <w:rsid w:val="00525583"/>
    <w:rsid w:val="0055289E"/>
    <w:rsid w:val="005B398D"/>
    <w:rsid w:val="00640D88"/>
    <w:rsid w:val="00643F21"/>
    <w:rsid w:val="006A797F"/>
    <w:rsid w:val="006E2219"/>
    <w:rsid w:val="0070209B"/>
    <w:rsid w:val="00760531"/>
    <w:rsid w:val="007714E0"/>
    <w:rsid w:val="008022E6"/>
    <w:rsid w:val="008167B0"/>
    <w:rsid w:val="00822583"/>
    <w:rsid w:val="008802FE"/>
    <w:rsid w:val="008805CB"/>
    <w:rsid w:val="0090184B"/>
    <w:rsid w:val="0093236E"/>
    <w:rsid w:val="00956B06"/>
    <w:rsid w:val="00966A5C"/>
    <w:rsid w:val="009863EE"/>
    <w:rsid w:val="00A00FCA"/>
    <w:rsid w:val="00A136EE"/>
    <w:rsid w:val="00A55BED"/>
    <w:rsid w:val="00A65D88"/>
    <w:rsid w:val="00AF3435"/>
    <w:rsid w:val="00B97A14"/>
    <w:rsid w:val="00BA5F97"/>
    <w:rsid w:val="00BF0011"/>
    <w:rsid w:val="00C42A1B"/>
    <w:rsid w:val="00C52380"/>
    <w:rsid w:val="00C80864"/>
    <w:rsid w:val="00C823C6"/>
    <w:rsid w:val="00C96259"/>
    <w:rsid w:val="00D24649"/>
    <w:rsid w:val="00D4458B"/>
    <w:rsid w:val="00D97C3C"/>
    <w:rsid w:val="00DE3DF7"/>
    <w:rsid w:val="00E12EC6"/>
    <w:rsid w:val="00E27A25"/>
    <w:rsid w:val="00E371B3"/>
    <w:rsid w:val="00E8635F"/>
    <w:rsid w:val="00F125FA"/>
    <w:rsid w:val="00F4267D"/>
    <w:rsid w:val="00F67E65"/>
    <w:rsid w:val="00F67F7A"/>
    <w:rsid w:val="00F908B1"/>
    <w:rsid w:val="00FA61E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2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7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B3"/>
  </w:style>
  <w:style w:type="paragraph" w:styleId="Footer">
    <w:name w:val="footer"/>
    <w:basedOn w:val="Normal"/>
    <w:link w:val="Foot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B3"/>
  </w:style>
  <w:style w:type="paragraph" w:styleId="BalloonText">
    <w:name w:val="Balloon Text"/>
    <w:basedOn w:val="Normal"/>
    <w:link w:val="BalloonTextChar"/>
    <w:uiPriority w:val="99"/>
    <w:semiHidden/>
    <w:unhideWhenUsed/>
    <w:rsid w:val="00E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22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09090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90901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4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4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4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2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7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B3"/>
  </w:style>
  <w:style w:type="paragraph" w:styleId="Footer">
    <w:name w:val="footer"/>
    <w:basedOn w:val="Normal"/>
    <w:link w:val="Foot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B3"/>
  </w:style>
  <w:style w:type="paragraph" w:styleId="BalloonText">
    <w:name w:val="Balloon Text"/>
    <w:basedOn w:val="Normal"/>
    <w:link w:val="BalloonTextChar"/>
    <w:uiPriority w:val="99"/>
    <w:semiHidden/>
    <w:unhideWhenUsed/>
    <w:rsid w:val="00E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22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09090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90901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4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4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4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WA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Jennifer</dc:creator>
  <cp:lastModifiedBy>Davies, Sam</cp:lastModifiedBy>
  <cp:revision>2</cp:revision>
  <cp:lastPrinted>2016-10-27T06:54:00Z</cp:lastPrinted>
  <dcterms:created xsi:type="dcterms:W3CDTF">2019-10-29T05:01:00Z</dcterms:created>
  <dcterms:modified xsi:type="dcterms:W3CDTF">2019-10-29T05:01:00Z</dcterms:modified>
</cp:coreProperties>
</file>