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5D810" w14:textId="4BFC9E42" w:rsidR="004C295A" w:rsidRPr="00A67549" w:rsidRDefault="0041450D" w:rsidP="0041450D">
      <w:pPr>
        <w:pStyle w:val="Heading1"/>
        <w:rPr>
          <w:sz w:val="32"/>
          <w:szCs w:val="12"/>
          <w:lang w:val="en-AU"/>
        </w:rPr>
      </w:pPr>
      <w:r>
        <w:rPr>
          <w:sz w:val="32"/>
          <w:szCs w:val="12"/>
          <w:lang w:val="en-AU"/>
        </w:rPr>
        <w:t xml:space="preserve">Full </w:t>
      </w:r>
      <w:proofErr w:type="spellStart"/>
      <w:r w:rsidR="00053F5D">
        <w:rPr>
          <w:sz w:val="32"/>
          <w:szCs w:val="12"/>
          <w:lang w:val="en-AU"/>
        </w:rPr>
        <w:t>p</w:t>
      </w:r>
      <w:r>
        <w:rPr>
          <w:sz w:val="32"/>
          <w:szCs w:val="12"/>
          <w:lang w:val="en-AU"/>
        </w:rPr>
        <w:t>hyical</w:t>
      </w:r>
      <w:proofErr w:type="spellEnd"/>
      <w:r>
        <w:rPr>
          <w:sz w:val="32"/>
          <w:szCs w:val="12"/>
          <w:lang w:val="en-AU"/>
        </w:rPr>
        <w:t xml:space="preserve"> examination of the newborn requirements</w:t>
      </w:r>
      <w:r w:rsidRPr="00A67549">
        <w:rPr>
          <w:sz w:val="32"/>
          <w:szCs w:val="12"/>
          <w:lang w:val="en-AU"/>
        </w:rPr>
        <w:t xml:space="preserve"> – Clinical Assessment Tool</w:t>
      </w:r>
    </w:p>
    <w:p w14:paraId="25DECDAF" w14:textId="1C329A9D" w:rsidR="004C295A" w:rsidRPr="00DE5E51" w:rsidRDefault="00290871" w:rsidP="0044158F">
      <w:pPr>
        <w:tabs>
          <w:tab w:val="left" w:pos="851"/>
          <w:tab w:val="left" w:pos="4536"/>
        </w:tabs>
        <w:spacing w:before="240"/>
        <w:rPr>
          <w:u w:val="single"/>
        </w:rPr>
      </w:pPr>
      <w:r>
        <w:t xml:space="preserve">Name: </w:t>
      </w:r>
      <w:r w:rsidR="004C295A" w:rsidRPr="00613AB2">
        <w:t xml:space="preserve"> </w:t>
      </w:r>
      <w:r>
        <w:tab/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 w:rsidR="00DE5E51">
        <w:rPr>
          <w:u w:val="single"/>
        </w:rPr>
        <w:t>_____</w:t>
      </w:r>
      <w:r>
        <w:tab/>
      </w:r>
      <w:r w:rsidR="00DE5E51">
        <w:t xml:space="preserve">   </w:t>
      </w:r>
      <w:r>
        <w:t>HE#:</w:t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>
        <w:tab/>
        <w:t xml:space="preserve"> </w:t>
      </w:r>
    </w:p>
    <w:p w14:paraId="6F8578EE" w14:textId="7DDB2A0D" w:rsidR="004C295A" w:rsidRPr="001F3DED" w:rsidRDefault="00A67549" w:rsidP="0090330B">
      <w:pPr>
        <w:pStyle w:val="Heading2"/>
        <w:rPr>
          <w:sz w:val="28"/>
          <w:szCs w:val="24"/>
          <w:lang w:val="en-AU"/>
        </w:rPr>
      </w:pPr>
      <w:r w:rsidRPr="001F3DED">
        <w:rPr>
          <w:sz w:val="28"/>
          <w:szCs w:val="24"/>
          <w:lang w:val="en-AU"/>
        </w:rPr>
        <w:t>Outcome</w:t>
      </w:r>
    </w:p>
    <w:p w14:paraId="5E9E8E8F" w14:textId="029ECF86" w:rsidR="00A67549" w:rsidRPr="008634C9" w:rsidRDefault="00A67549" w:rsidP="00A67549">
      <w:pPr>
        <w:rPr>
          <w:rFonts w:ascii="Calibri" w:eastAsia="Times New Roman" w:hAnsi="Calibri"/>
          <w:b/>
          <w:sz w:val="28"/>
          <w:szCs w:val="18"/>
          <w:lang w:eastAsia="en-AU"/>
        </w:rPr>
      </w:pPr>
      <w:r w:rsidRPr="008634C9">
        <w:rPr>
          <w:sz w:val="22"/>
          <w:szCs w:val="20"/>
        </w:rPr>
        <w:t xml:space="preserve">Demonstrates the required understanding and clinical skills for </w:t>
      </w:r>
      <w:r w:rsidR="0041450D">
        <w:rPr>
          <w:sz w:val="22"/>
          <w:szCs w:val="20"/>
        </w:rPr>
        <w:t>full physical examination of newborns.</w:t>
      </w:r>
    </w:p>
    <w:p w14:paraId="0F815B61" w14:textId="64A3EEF7" w:rsidR="00A734C7" w:rsidRDefault="00A67549" w:rsidP="0041450D">
      <w:pPr>
        <w:pStyle w:val="Heading2"/>
        <w:rPr>
          <w:sz w:val="28"/>
          <w:szCs w:val="24"/>
        </w:rPr>
      </w:pPr>
      <w:r w:rsidRPr="001F3DED">
        <w:rPr>
          <w:sz w:val="28"/>
          <w:szCs w:val="24"/>
        </w:rPr>
        <w:t>Preparation</w:t>
      </w:r>
    </w:p>
    <w:p w14:paraId="6EA0DBF9" w14:textId="29B89F2A" w:rsidR="0041450D" w:rsidRPr="0041450D" w:rsidRDefault="0041450D" w:rsidP="0041450D">
      <w:pPr>
        <w:numPr>
          <w:ilvl w:val="0"/>
          <w:numId w:val="20"/>
        </w:numPr>
        <w:spacing w:after="0" w:line="276" w:lineRule="auto"/>
        <w:ind w:left="317"/>
        <w:rPr>
          <w:rFonts w:cs="Arial"/>
          <w:sz w:val="22"/>
        </w:rPr>
      </w:pPr>
      <w:r w:rsidRPr="0041450D">
        <w:rPr>
          <w:rFonts w:cs="Arial"/>
          <w:sz w:val="22"/>
        </w:rPr>
        <w:t>Supervisor for initial competency - Consultant Neonatologist,</w:t>
      </w:r>
      <w:r w:rsidR="00557E8C">
        <w:rPr>
          <w:rFonts w:cs="Arial"/>
          <w:sz w:val="22"/>
        </w:rPr>
        <w:t xml:space="preserve"> General Practitioner Obstetrician (GPO),</w:t>
      </w:r>
      <w:r w:rsidRPr="0041450D">
        <w:rPr>
          <w:rFonts w:cs="Arial"/>
          <w:sz w:val="22"/>
        </w:rPr>
        <w:t xml:space="preserve"> Paediatric Registrar or Midwifery Educator/Course Coordinator (KEMH only)</w:t>
      </w:r>
    </w:p>
    <w:p w14:paraId="2C23D9FC" w14:textId="72F31937" w:rsidR="0041450D" w:rsidRPr="0041450D" w:rsidRDefault="0041450D" w:rsidP="0041450D">
      <w:pPr>
        <w:numPr>
          <w:ilvl w:val="0"/>
          <w:numId w:val="20"/>
        </w:numPr>
        <w:spacing w:after="0" w:line="276" w:lineRule="auto"/>
        <w:ind w:left="317"/>
        <w:rPr>
          <w:rFonts w:cs="Arial"/>
          <w:sz w:val="22"/>
        </w:rPr>
      </w:pPr>
      <w:r w:rsidRPr="0041450D">
        <w:rPr>
          <w:rFonts w:cs="Arial"/>
          <w:sz w:val="22"/>
        </w:rPr>
        <w:t xml:space="preserve">The initial clinical competency is to be completed within a </w:t>
      </w:r>
      <w:proofErr w:type="gramStart"/>
      <w:r w:rsidRPr="0041450D">
        <w:rPr>
          <w:rFonts w:cs="Arial"/>
          <w:sz w:val="22"/>
        </w:rPr>
        <w:t>12 month</w:t>
      </w:r>
      <w:proofErr w:type="gramEnd"/>
      <w:r w:rsidRPr="0041450D">
        <w:rPr>
          <w:rFonts w:cs="Arial"/>
          <w:sz w:val="22"/>
        </w:rPr>
        <w:t xml:space="preserve"> period</w:t>
      </w:r>
    </w:p>
    <w:p w14:paraId="6B2A1467" w14:textId="731B43AB" w:rsidR="0041450D" w:rsidRDefault="0041450D" w:rsidP="0041450D">
      <w:pPr>
        <w:numPr>
          <w:ilvl w:val="0"/>
          <w:numId w:val="20"/>
        </w:numPr>
        <w:spacing w:after="0" w:line="276" w:lineRule="auto"/>
        <w:ind w:left="317"/>
        <w:rPr>
          <w:rFonts w:cs="Arial"/>
          <w:sz w:val="22"/>
        </w:rPr>
      </w:pPr>
      <w:r w:rsidRPr="0041450D">
        <w:rPr>
          <w:rFonts w:cs="Arial"/>
          <w:sz w:val="22"/>
        </w:rPr>
        <w:t xml:space="preserve">Following completion of initial competency midwives will be provided with documents for ongoing recording which may also be utilised for reflective practice and a professional development </w:t>
      </w:r>
      <w:proofErr w:type="gramStart"/>
      <w:r w:rsidRPr="0041450D">
        <w:rPr>
          <w:rFonts w:cs="Arial"/>
          <w:sz w:val="22"/>
        </w:rPr>
        <w:t>review</w:t>
      </w:r>
      <w:proofErr w:type="gramEnd"/>
    </w:p>
    <w:p w14:paraId="04D80768" w14:textId="5F523E9F" w:rsidR="0041450D" w:rsidRPr="0041450D" w:rsidRDefault="0041450D" w:rsidP="0041450D">
      <w:pPr>
        <w:numPr>
          <w:ilvl w:val="0"/>
          <w:numId w:val="20"/>
        </w:numPr>
        <w:spacing w:after="0" w:line="276" w:lineRule="auto"/>
        <w:ind w:left="317"/>
        <w:rPr>
          <w:rFonts w:cs="Arial"/>
          <w:sz w:val="22"/>
        </w:rPr>
      </w:pPr>
      <w:r w:rsidRPr="0041450D">
        <w:rPr>
          <w:rFonts w:cs="Arial"/>
          <w:b/>
          <w:sz w:val="22"/>
        </w:rPr>
        <w:t xml:space="preserve">Final assessment - </w:t>
      </w:r>
      <w:r w:rsidRPr="0041450D">
        <w:rPr>
          <w:rFonts w:cs="Arial"/>
          <w:sz w:val="22"/>
        </w:rPr>
        <w:t>3 examinations with a Consultant Neonatologist</w:t>
      </w:r>
      <w:r w:rsidR="00557E8C">
        <w:rPr>
          <w:rFonts w:cs="Arial"/>
          <w:sz w:val="22"/>
        </w:rPr>
        <w:t xml:space="preserve">, </w:t>
      </w:r>
      <w:r w:rsidR="00557E8C">
        <w:rPr>
          <w:rFonts w:cs="Arial"/>
          <w:sz w:val="22"/>
        </w:rPr>
        <w:t>General Practitioner Obstetrician (GPO)</w:t>
      </w:r>
      <w:r w:rsidRPr="0041450D">
        <w:rPr>
          <w:rFonts w:cs="Arial"/>
          <w:sz w:val="22"/>
        </w:rPr>
        <w:t xml:space="preserve"> or Consultant Paediatrician</w:t>
      </w:r>
    </w:p>
    <w:p w14:paraId="53EC82AD" w14:textId="23D40779" w:rsidR="004C295A" w:rsidRPr="00A67549" w:rsidRDefault="00A67549" w:rsidP="0090330B">
      <w:pPr>
        <w:pStyle w:val="Heading3"/>
        <w:rPr>
          <w:color w:val="495965" w:themeColor="text1"/>
          <w:lang w:val="en-AU"/>
        </w:rPr>
      </w:pPr>
      <w:r>
        <w:rPr>
          <w:color w:val="495965" w:themeColor="text1"/>
          <w:lang w:val="en-AU"/>
        </w:rPr>
        <w:t>Theory</w:t>
      </w:r>
    </w:p>
    <w:p w14:paraId="7704558A" w14:textId="77777777" w:rsidR="008338F0" w:rsidRDefault="00961AA1" w:rsidP="008338F0">
      <w:pPr>
        <w:rPr>
          <w:sz w:val="22"/>
          <w:szCs w:val="20"/>
          <w:lang w:eastAsia="x-none"/>
        </w:rPr>
      </w:pPr>
      <w:r>
        <w:rPr>
          <w:sz w:val="22"/>
          <w:szCs w:val="20"/>
          <w:lang w:eastAsia="x-none"/>
        </w:rPr>
        <w:t xml:space="preserve">Group 1 </w:t>
      </w:r>
      <w:r w:rsidR="0041450D">
        <w:rPr>
          <w:sz w:val="22"/>
          <w:szCs w:val="20"/>
          <w:lang w:eastAsia="x-none"/>
        </w:rPr>
        <w:t>Initial competency</w:t>
      </w:r>
      <w:r w:rsidR="00A67549" w:rsidRPr="008634C9">
        <w:rPr>
          <w:sz w:val="22"/>
          <w:szCs w:val="20"/>
          <w:lang w:eastAsia="x-none"/>
        </w:rPr>
        <w:t xml:space="preserve">: </w:t>
      </w:r>
    </w:p>
    <w:p w14:paraId="5AB184FD" w14:textId="22E99BA2" w:rsidR="00C1322A" w:rsidRPr="008338F0" w:rsidRDefault="0041450D" w:rsidP="008338F0">
      <w:pPr>
        <w:pStyle w:val="ListParagraph"/>
        <w:numPr>
          <w:ilvl w:val="0"/>
          <w:numId w:val="22"/>
        </w:numPr>
        <w:rPr>
          <w:rStyle w:val="Hyperlink"/>
          <w:color w:val="495965"/>
          <w:sz w:val="22"/>
          <w:szCs w:val="20"/>
          <w:u w:val="none"/>
          <w:lang w:eastAsia="x-none"/>
        </w:rPr>
      </w:pPr>
      <w:r w:rsidRPr="008338F0">
        <w:rPr>
          <w:rStyle w:val="Hyperlink"/>
          <w:color w:val="495965"/>
          <w:sz w:val="22"/>
          <w:u w:val="none"/>
        </w:rPr>
        <w:t>Online modules</w:t>
      </w:r>
    </w:p>
    <w:p w14:paraId="176148F7" w14:textId="2C766751" w:rsidR="0041450D" w:rsidRDefault="0041450D" w:rsidP="0041450D">
      <w:pPr>
        <w:pStyle w:val="ListParagraph"/>
        <w:numPr>
          <w:ilvl w:val="0"/>
          <w:numId w:val="15"/>
        </w:numPr>
        <w:spacing w:after="0"/>
        <w:rPr>
          <w:rStyle w:val="Hyperlink"/>
          <w:color w:val="495965"/>
          <w:sz w:val="22"/>
          <w:u w:val="none"/>
        </w:rPr>
      </w:pPr>
      <w:r>
        <w:rPr>
          <w:rStyle w:val="Hyperlink"/>
          <w:color w:val="495965"/>
          <w:sz w:val="22"/>
          <w:u w:val="none"/>
        </w:rPr>
        <w:t xml:space="preserve">Attend </w:t>
      </w:r>
      <w:proofErr w:type="gramStart"/>
      <w:r>
        <w:rPr>
          <w:rStyle w:val="Hyperlink"/>
          <w:color w:val="495965"/>
          <w:sz w:val="22"/>
          <w:u w:val="none"/>
        </w:rPr>
        <w:t>workshop</w:t>
      </w:r>
      <w:proofErr w:type="gramEnd"/>
    </w:p>
    <w:p w14:paraId="23E07A00" w14:textId="77777777" w:rsidR="0002677C" w:rsidRPr="008338F0" w:rsidRDefault="0002677C" w:rsidP="0002677C">
      <w:pPr>
        <w:pStyle w:val="ListParagraph"/>
        <w:spacing w:after="0"/>
        <w:rPr>
          <w:rStyle w:val="Hyperlink"/>
          <w:color w:val="495965"/>
          <w:sz w:val="22"/>
          <w:u w:val="none"/>
        </w:rPr>
      </w:pPr>
    </w:p>
    <w:p w14:paraId="56204C6F" w14:textId="6BC133EB" w:rsidR="0041450D" w:rsidRDefault="00961AA1" w:rsidP="0041450D">
      <w:pPr>
        <w:spacing w:after="0"/>
        <w:rPr>
          <w:rStyle w:val="Hyperlink"/>
          <w:color w:val="495965"/>
          <w:sz w:val="22"/>
          <w:u w:val="none"/>
        </w:rPr>
      </w:pPr>
      <w:r>
        <w:rPr>
          <w:rStyle w:val="Hyperlink"/>
          <w:color w:val="495965"/>
          <w:sz w:val="22"/>
          <w:u w:val="none"/>
        </w:rPr>
        <w:t xml:space="preserve">Group 2 </w:t>
      </w:r>
      <w:r w:rsidR="0041450D">
        <w:rPr>
          <w:rStyle w:val="Hyperlink"/>
          <w:color w:val="495965"/>
          <w:sz w:val="22"/>
          <w:u w:val="none"/>
        </w:rPr>
        <w:t>Previous experience (FPEON competency UK):</w:t>
      </w:r>
    </w:p>
    <w:p w14:paraId="7C044831" w14:textId="6AC853E1" w:rsidR="0041450D" w:rsidRPr="0041450D" w:rsidRDefault="0041450D" w:rsidP="0041450D">
      <w:pPr>
        <w:pStyle w:val="ListParagraph"/>
        <w:numPr>
          <w:ilvl w:val="0"/>
          <w:numId w:val="21"/>
        </w:numPr>
        <w:spacing w:after="0"/>
        <w:rPr>
          <w:rStyle w:val="Hyperlink"/>
          <w:color w:val="495965"/>
          <w:sz w:val="22"/>
          <w:u w:val="none"/>
        </w:rPr>
      </w:pPr>
      <w:r w:rsidRPr="0041450D">
        <w:rPr>
          <w:rStyle w:val="Hyperlink"/>
          <w:color w:val="495965"/>
          <w:sz w:val="22"/>
          <w:u w:val="none"/>
        </w:rPr>
        <w:t xml:space="preserve">Online module </w:t>
      </w:r>
      <w:proofErr w:type="gramStart"/>
      <w:r w:rsidRPr="0041450D">
        <w:rPr>
          <w:rStyle w:val="Hyperlink"/>
          <w:color w:val="495965"/>
          <w:sz w:val="22"/>
          <w:u w:val="none"/>
        </w:rPr>
        <w:t>recommended</w:t>
      </w:r>
      <w:proofErr w:type="gramEnd"/>
    </w:p>
    <w:p w14:paraId="61DDEEA6" w14:textId="77777777" w:rsidR="007507F3" w:rsidRDefault="007507F3" w:rsidP="00C1322A">
      <w:pPr>
        <w:pStyle w:val="Heading3"/>
        <w:rPr>
          <w:color w:val="495965" w:themeColor="text1"/>
          <w:lang w:val="en-AU"/>
        </w:rPr>
      </w:pPr>
    </w:p>
    <w:p w14:paraId="3BE9C879" w14:textId="1EE2121F" w:rsidR="00C1322A" w:rsidRDefault="00C1322A" w:rsidP="00C1322A">
      <w:pPr>
        <w:pStyle w:val="Heading3"/>
        <w:rPr>
          <w:color w:val="495965" w:themeColor="text1"/>
          <w:lang w:val="en-AU"/>
        </w:rPr>
      </w:pPr>
      <w:r w:rsidRPr="00C1322A">
        <w:rPr>
          <w:color w:val="495965" w:themeColor="text1"/>
          <w:lang w:val="en-AU"/>
        </w:rPr>
        <w:t>Supervised practice</w:t>
      </w:r>
    </w:p>
    <w:p w14:paraId="5E89DD4D" w14:textId="1BB37A95" w:rsidR="00A734C7" w:rsidRPr="008338F0" w:rsidRDefault="0041450D" w:rsidP="0041450D">
      <w:pPr>
        <w:spacing w:after="0" w:line="276" w:lineRule="auto"/>
        <w:rPr>
          <w:rFonts w:cs="Arial"/>
          <w:sz w:val="22"/>
          <w:szCs w:val="20"/>
        </w:rPr>
      </w:pPr>
      <w:r w:rsidRPr="008338F0">
        <w:rPr>
          <w:rFonts w:cs="Arial"/>
          <w:sz w:val="22"/>
          <w:szCs w:val="20"/>
        </w:rPr>
        <w:t xml:space="preserve">Supervisor for initial competency - Consultant Neonatologist, </w:t>
      </w:r>
      <w:r w:rsidR="00557E8C">
        <w:rPr>
          <w:rFonts w:cs="Arial"/>
          <w:sz w:val="22"/>
        </w:rPr>
        <w:t>General Practitioner Obstetrician (GPO)</w:t>
      </w:r>
      <w:r w:rsidR="00557E8C">
        <w:rPr>
          <w:rFonts w:cs="Arial"/>
          <w:sz w:val="22"/>
        </w:rPr>
        <w:t xml:space="preserve">, </w:t>
      </w:r>
      <w:r w:rsidRPr="008338F0">
        <w:rPr>
          <w:rFonts w:cs="Arial"/>
          <w:sz w:val="22"/>
          <w:szCs w:val="20"/>
        </w:rPr>
        <w:t>Paediatric Registrar or Midwifery Educator/Course Coordinator (KEMH only)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08"/>
        <w:gridCol w:w="1276"/>
        <w:gridCol w:w="1410"/>
      </w:tblGrid>
      <w:tr w:rsidR="0019702E" w14:paraId="18882E5A" w14:textId="77777777" w:rsidTr="00E54CB6">
        <w:tc>
          <w:tcPr>
            <w:tcW w:w="7508" w:type="dxa"/>
            <w:shd w:val="clear" w:color="auto" w:fill="495965" w:themeFill="text1"/>
          </w:tcPr>
          <w:p w14:paraId="12CD0914" w14:textId="4CF13605" w:rsidR="00C1322A" w:rsidRPr="00E54CB6" w:rsidRDefault="00C1322A" w:rsidP="00C1322A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E54CB6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Requirement</w:t>
            </w:r>
            <w:r w:rsidR="00961AA1" w:rsidRPr="00E54CB6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 xml:space="preserve"> Group 1 -Initial competency</w:t>
            </w:r>
          </w:p>
        </w:tc>
        <w:tc>
          <w:tcPr>
            <w:tcW w:w="1276" w:type="dxa"/>
            <w:shd w:val="clear" w:color="auto" w:fill="495965" w:themeFill="text1"/>
          </w:tcPr>
          <w:p w14:paraId="5EE1F15F" w14:textId="1EE32324" w:rsidR="00C1322A" w:rsidRPr="00E54CB6" w:rsidRDefault="00C1322A" w:rsidP="00C1322A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E54CB6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 xml:space="preserve">Date </w:t>
            </w:r>
          </w:p>
        </w:tc>
        <w:tc>
          <w:tcPr>
            <w:tcW w:w="1410" w:type="dxa"/>
            <w:shd w:val="clear" w:color="auto" w:fill="495965" w:themeFill="text1"/>
          </w:tcPr>
          <w:p w14:paraId="1CF5B0B1" w14:textId="07CFA3BE" w:rsidR="00C1322A" w:rsidRPr="00E54CB6" w:rsidRDefault="00C1322A" w:rsidP="00C1322A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E54CB6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Supervisor Initial</w:t>
            </w:r>
          </w:p>
        </w:tc>
      </w:tr>
      <w:tr w:rsidR="0041450D" w14:paraId="4900CCBF" w14:textId="77777777" w:rsidTr="008338F0">
        <w:trPr>
          <w:trHeight w:val="90"/>
        </w:trPr>
        <w:tc>
          <w:tcPr>
            <w:tcW w:w="7508" w:type="dxa"/>
          </w:tcPr>
          <w:p w14:paraId="3B66E114" w14:textId="456ABE86" w:rsidR="0041450D" w:rsidRPr="0041450D" w:rsidRDefault="0041450D" w:rsidP="00C1322A">
            <w:pPr>
              <w:rPr>
                <w:sz w:val="22"/>
                <w:lang w:eastAsia="x-none"/>
              </w:rPr>
            </w:pPr>
            <w:r w:rsidRPr="0041450D">
              <w:rPr>
                <w:rFonts w:cs="Arial"/>
                <w:sz w:val="22"/>
              </w:rPr>
              <w:t>OSCE</w:t>
            </w:r>
          </w:p>
        </w:tc>
        <w:tc>
          <w:tcPr>
            <w:tcW w:w="1276" w:type="dxa"/>
          </w:tcPr>
          <w:p w14:paraId="74D58073" w14:textId="77777777" w:rsidR="0041450D" w:rsidRDefault="0041450D" w:rsidP="00C1322A">
            <w:pPr>
              <w:rPr>
                <w:lang w:eastAsia="x-none"/>
              </w:rPr>
            </w:pPr>
          </w:p>
        </w:tc>
        <w:tc>
          <w:tcPr>
            <w:tcW w:w="1410" w:type="dxa"/>
          </w:tcPr>
          <w:p w14:paraId="3DADA0DB" w14:textId="77777777" w:rsidR="0041450D" w:rsidRDefault="0041450D" w:rsidP="00C1322A">
            <w:pPr>
              <w:rPr>
                <w:lang w:eastAsia="x-none"/>
              </w:rPr>
            </w:pPr>
          </w:p>
        </w:tc>
      </w:tr>
      <w:tr w:rsidR="0041450D" w14:paraId="5C2FDBBC" w14:textId="77777777" w:rsidTr="008338F0">
        <w:trPr>
          <w:trHeight w:val="90"/>
        </w:trPr>
        <w:tc>
          <w:tcPr>
            <w:tcW w:w="7508" w:type="dxa"/>
          </w:tcPr>
          <w:p w14:paraId="4F8CE233" w14:textId="7B5EC620" w:rsidR="0041450D" w:rsidRPr="0041450D" w:rsidRDefault="00557E8C" w:rsidP="00C1322A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7</w:t>
            </w:r>
            <w:r w:rsidR="0041450D" w:rsidRPr="0041450D">
              <w:rPr>
                <w:rFonts w:cs="Arial"/>
                <w:sz w:val="22"/>
              </w:rPr>
              <w:t xml:space="preserve"> (minimum) supervised examinations with a Consultant Neonatologist, </w:t>
            </w:r>
            <w:r>
              <w:rPr>
                <w:rFonts w:cs="Arial"/>
                <w:sz w:val="22"/>
              </w:rPr>
              <w:t>General Practitioner Obstetrician (GPO)</w:t>
            </w:r>
            <w:r>
              <w:rPr>
                <w:rFonts w:cs="Arial"/>
                <w:sz w:val="22"/>
              </w:rPr>
              <w:t xml:space="preserve">, </w:t>
            </w:r>
            <w:proofErr w:type="spellStart"/>
            <w:r w:rsidR="0041450D" w:rsidRPr="0041450D">
              <w:rPr>
                <w:rFonts w:cs="Arial"/>
                <w:sz w:val="22"/>
              </w:rPr>
              <w:t>Pediatric</w:t>
            </w:r>
            <w:proofErr w:type="spellEnd"/>
            <w:r w:rsidR="0041450D" w:rsidRPr="0041450D">
              <w:rPr>
                <w:rFonts w:cs="Arial"/>
                <w:sz w:val="22"/>
              </w:rPr>
              <w:t xml:space="preserve"> Registrar or Midwifery Educator/Course Coordinator</w:t>
            </w:r>
            <w:r w:rsidR="00892286">
              <w:rPr>
                <w:rFonts w:cs="Arial"/>
                <w:sz w:val="22"/>
              </w:rPr>
              <w:t xml:space="preserve"> (KEMH only)</w:t>
            </w:r>
          </w:p>
        </w:tc>
        <w:tc>
          <w:tcPr>
            <w:tcW w:w="1276" w:type="dxa"/>
          </w:tcPr>
          <w:p w14:paraId="6ACE97B1" w14:textId="77777777" w:rsidR="0041450D" w:rsidRDefault="0041450D" w:rsidP="00C1322A">
            <w:pPr>
              <w:rPr>
                <w:lang w:eastAsia="x-none"/>
              </w:rPr>
            </w:pPr>
          </w:p>
        </w:tc>
        <w:tc>
          <w:tcPr>
            <w:tcW w:w="1410" w:type="dxa"/>
          </w:tcPr>
          <w:p w14:paraId="129E40FD" w14:textId="77777777" w:rsidR="0041450D" w:rsidRDefault="0041450D" w:rsidP="00C1322A">
            <w:pPr>
              <w:rPr>
                <w:lang w:eastAsia="x-none"/>
              </w:rPr>
            </w:pPr>
          </w:p>
        </w:tc>
      </w:tr>
      <w:tr w:rsidR="00892286" w14:paraId="39885F68" w14:textId="77777777" w:rsidTr="008338F0">
        <w:trPr>
          <w:trHeight w:val="90"/>
        </w:trPr>
        <w:tc>
          <w:tcPr>
            <w:tcW w:w="10194" w:type="dxa"/>
            <w:gridSpan w:val="3"/>
          </w:tcPr>
          <w:p w14:paraId="5C1C0212" w14:textId="54445696" w:rsidR="00892286" w:rsidRPr="00892286" w:rsidRDefault="00892286" w:rsidP="00892286">
            <w:pPr>
              <w:rPr>
                <w:sz w:val="22"/>
                <w:lang w:eastAsia="x-none"/>
              </w:rPr>
            </w:pPr>
            <w:r w:rsidRPr="00892286">
              <w:rPr>
                <w:rFonts w:cs="Arial"/>
                <w:b/>
                <w:sz w:val="22"/>
              </w:rPr>
              <w:t xml:space="preserve">Final assessment - </w:t>
            </w:r>
            <w:r w:rsidRPr="00892286">
              <w:rPr>
                <w:rFonts w:cs="Arial"/>
                <w:sz w:val="22"/>
              </w:rPr>
              <w:t>3 examinations with a Consultant Neonatologist</w:t>
            </w:r>
            <w:r w:rsidR="00557E8C">
              <w:rPr>
                <w:rFonts w:cs="Arial"/>
                <w:sz w:val="22"/>
              </w:rPr>
              <w:t xml:space="preserve">, </w:t>
            </w:r>
            <w:r w:rsidR="00557E8C">
              <w:rPr>
                <w:rFonts w:cs="Arial"/>
                <w:sz w:val="22"/>
              </w:rPr>
              <w:t>General Practitioner Obstetrician (GPO)</w:t>
            </w:r>
            <w:r w:rsidRPr="00892286">
              <w:rPr>
                <w:rFonts w:cs="Arial"/>
                <w:sz w:val="22"/>
              </w:rPr>
              <w:t xml:space="preserve"> or Consultant Paediatrician</w:t>
            </w:r>
          </w:p>
        </w:tc>
      </w:tr>
      <w:tr w:rsidR="00892286" w14:paraId="275FC823" w14:textId="77777777" w:rsidTr="008338F0">
        <w:trPr>
          <w:trHeight w:val="90"/>
        </w:trPr>
        <w:tc>
          <w:tcPr>
            <w:tcW w:w="7508" w:type="dxa"/>
          </w:tcPr>
          <w:p w14:paraId="3FC0DDB7" w14:textId="077526ED" w:rsidR="00892286" w:rsidRPr="00892286" w:rsidRDefault="00892286" w:rsidP="00892286">
            <w:pPr>
              <w:pStyle w:val="ListParagraph"/>
              <w:numPr>
                <w:ilvl w:val="0"/>
                <w:numId w:val="21"/>
              </w:numPr>
              <w:tabs>
                <w:tab w:val="left" w:pos="2400"/>
              </w:tabs>
              <w:rPr>
                <w:rFonts w:cs="Arial"/>
                <w:sz w:val="22"/>
              </w:rPr>
            </w:pPr>
            <w:r w:rsidRPr="00892286">
              <w:rPr>
                <w:rFonts w:cs="Arial"/>
              </w:rPr>
              <w:t>Examination 1</w:t>
            </w:r>
          </w:p>
        </w:tc>
        <w:tc>
          <w:tcPr>
            <w:tcW w:w="1276" w:type="dxa"/>
          </w:tcPr>
          <w:p w14:paraId="65069383" w14:textId="77777777" w:rsidR="00892286" w:rsidRDefault="00892286" w:rsidP="00892286">
            <w:pPr>
              <w:rPr>
                <w:lang w:eastAsia="x-none"/>
              </w:rPr>
            </w:pPr>
          </w:p>
        </w:tc>
        <w:tc>
          <w:tcPr>
            <w:tcW w:w="1410" w:type="dxa"/>
          </w:tcPr>
          <w:p w14:paraId="48560738" w14:textId="77777777" w:rsidR="00892286" w:rsidRDefault="00892286" w:rsidP="00892286">
            <w:pPr>
              <w:rPr>
                <w:lang w:eastAsia="x-none"/>
              </w:rPr>
            </w:pPr>
          </w:p>
        </w:tc>
      </w:tr>
      <w:tr w:rsidR="00892286" w14:paraId="180DB00E" w14:textId="77777777" w:rsidTr="008338F0">
        <w:trPr>
          <w:trHeight w:val="225"/>
        </w:trPr>
        <w:tc>
          <w:tcPr>
            <w:tcW w:w="7508" w:type="dxa"/>
          </w:tcPr>
          <w:p w14:paraId="208DA38F" w14:textId="64C443C1" w:rsidR="00892286" w:rsidRPr="00892286" w:rsidRDefault="00892286" w:rsidP="00892286">
            <w:pPr>
              <w:pStyle w:val="ListParagraph"/>
              <w:numPr>
                <w:ilvl w:val="0"/>
                <w:numId w:val="21"/>
              </w:numPr>
              <w:tabs>
                <w:tab w:val="left" w:pos="960"/>
              </w:tabs>
              <w:rPr>
                <w:rFonts w:cs="Arial"/>
                <w:sz w:val="22"/>
              </w:rPr>
            </w:pPr>
            <w:r w:rsidRPr="00892286">
              <w:rPr>
                <w:rFonts w:cs="Arial"/>
              </w:rPr>
              <w:t>Examination 2</w:t>
            </w:r>
          </w:p>
        </w:tc>
        <w:tc>
          <w:tcPr>
            <w:tcW w:w="1276" w:type="dxa"/>
          </w:tcPr>
          <w:p w14:paraId="74C86B4E" w14:textId="77777777" w:rsidR="00892286" w:rsidRDefault="00892286" w:rsidP="00892286">
            <w:pPr>
              <w:rPr>
                <w:lang w:eastAsia="x-none"/>
              </w:rPr>
            </w:pPr>
          </w:p>
        </w:tc>
        <w:tc>
          <w:tcPr>
            <w:tcW w:w="1410" w:type="dxa"/>
          </w:tcPr>
          <w:p w14:paraId="47C97EAE" w14:textId="77777777" w:rsidR="00892286" w:rsidRDefault="00892286" w:rsidP="00892286">
            <w:pPr>
              <w:rPr>
                <w:lang w:eastAsia="x-none"/>
              </w:rPr>
            </w:pPr>
          </w:p>
        </w:tc>
      </w:tr>
      <w:tr w:rsidR="008338F0" w14:paraId="24BB20C2" w14:textId="77777777" w:rsidTr="008338F0">
        <w:trPr>
          <w:trHeight w:val="233"/>
        </w:trPr>
        <w:tc>
          <w:tcPr>
            <w:tcW w:w="7508" w:type="dxa"/>
          </w:tcPr>
          <w:p w14:paraId="5695708D" w14:textId="1B52FFEF" w:rsidR="008338F0" w:rsidRPr="00892286" w:rsidRDefault="008338F0" w:rsidP="00892286">
            <w:pPr>
              <w:pStyle w:val="ListParagraph"/>
              <w:numPr>
                <w:ilvl w:val="0"/>
                <w:numId w:val="21"/>
              </w:numPr>
              <w:tabs>
                <w:tab w:val="left" w:pos="960"/>
              </w:tabs>
              <w:rPr>
                <w:rFonts w:cs="Arial"/>
              </w:rPr>
            </w:pPr>
            <w:r w:rsidRPr="00443A6B">
              <w:rPr>
                <w:rFonts w:cs="Arial"/>
              </w:rPr>
              <w:lastRenderedPageBreak/>
              <w:t xml:space="preserve">Examination </w:t>
            </w:r>
            <w:r>
              <w:rPr>
                <w:rFonts w:cs="Arial"/>
              </w:rPr>
              <w:t>3</w:t>
            </w:r>
          </w:p>
        </w:tc>
        <w:tc>
          <w:tcPr>
            <w:tcW w:w="1276" w:type="dxa"/>
          </w:tcPr>
          <w:p w14:paraId="3E0BB88D" w14:textId="77777777" w:rsidR="008338F0" w:rsidRDefault="008338F0" w:rsidP="00892286">
            <w:pPr>
              <w:rPr>
                <w:lang w:eastAsia="x-none"/>
              </w:rPr>
            </w:pPr>
          </w:p>
        </w:tc>
        <w:tc>
          <w:tcPr>
            <w:tcW w:w="1410" w:type="dxa"/>
          </w:tcPr>
          <w:p w14:paraId="62B3BF34" w14:textId="77777777" w:rsidR="008338F0" w:rsidRDefault="008338F0" w:rsidP="00892286">
            <w:pPr>
              <w:rPr>
                <w:lang w:eastAsia="x-none"/>
              </w:rPr>
            </w:pPr>
          </w:p>
        </w:tc>
      </w:tr>
      <w:tr w:rsidR="008338F0" w14:paraId="0FF0097E" w14:textId="77777777" w:rsidTr="00E54CB6">
        <w:trPr>
          <w:trHeight w:val="225"/>
        </w:trPr>
        <w:tc>
          <w:tcPr>
            <w:tcW w:w="7508" w:type="dxa"/>
            <w:shd w:val="clear" w:color="auto" w:fill="495965" w:themeFill="text1"/>
          </w:tcPr>
          <w:p w14:paraId="48E314E7" w14:textId="17017632" w:rsidR="008338F0" w:rsidRPr="0002677C" w:rsidRDefault="0002677C" w:rsidP="0002677C">
            <w:pPr>
              <w:tabs>
                <w:tab w:val="left" w:pos="960"/>
              </w:tabs>
              <w:rPr>
                <w:rFonts w:cs="Arial"/>
              </w:rPr>
            </w:pPr>
            <w:r w:rsidRPr="00E54CB6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Requirement Group 2 -previous FPEON competency (UK)</w:t>
            </w:r>
          </w:p>
        </w:tc>
        <w:tc>
          <w:tcPr>
            <w:tcW w:w="1276" w:type="dxa"/>
            <w:shd w:val="clear" w:color="auto" w:fill="495965" w:themeFill="text1"/>
          </w:tcPr>
          <w:p w14:paraId="4AA5B563" w14:textId="7FBFF7B2" w:rsidR="008338F0" w:rsidRPr="00E54CB6" w:rsidRDefault="0002677C" w:rsidP="00892286">
            <w:pPr>
              <w:rPr>
                <w:color w:val="FFFFFF" w:themeColor="background1"/>
                <w:lang w:eastAsia="x-none"/>
              </w:rPr>
            </w:pPr>
            <w:r w:rsidRPr="00E54CB6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Date</w:t>
            </w:r>
          </w:p>
        </w:tc>
        <w:tc>
          <w:tcPr>
            <w:tcW w:w="1410" w:type="dxa"/>
            <w:shd w:val="clear" w:color="auto" w:fill="495965" w:themeFill="text1"/>
          </w:tcPr>
          <w:p w14:paraId="522C7E24" w14:textId="7FBCCC59" w:rsidR="008338F0" w:rsidRPr="00E54CB6" w:rsidRDefault="0002677C" w:rsidP="00892286">
            <w:pPr>
              <w:rPr>
                <w:color w:val="FFFFFF" w:themeColor="background1"/>
                <w:lang w:eastAsia="x-none"/>
              </w:rPr>
            </w:pPr>
            <w:r w:rsidRPr="00E54CB6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Supervisor Initial</w:t>
            </w:r>
          </w:p>
        </w:tc>
      </w:tr>
      <w:tr w:rsidR="00892286" w14:paraId="32007F14" w14:textId="77777777" w:rsidTr="008338F0">
        <w:trPr>
          <w:trHeight w:val="90"/>
        </w:trPr>
        <w:tc>
          <w:tcPr>
            <w:tcW w:w="10194" w:type="dxa"/>
            <w:gridSpan w:val="3"/>
          </w:tcPr>
          <w:p w14:paraId="2CA0DB0E" w14:textId="1AADA36D" w:rsidR="00892286" w:rsidRPr="00892286" w:rsidRDefault="00892286" w:rsidP="00C35B34">
            <w:pPr>
              <w:rPr>
                <w:sz w:val="22"/>
                <w:lang w:eastAsia="x-none"/>
              </w:rPr>
            </w:pPr>
            <w:r w:rsidRPr="00892286">
              <w:rPr>
                <w:rFonts w:cs="Arial"/>
                <w:sz w:val="22"/>
              </w:rPr>
              <w:t>3 examinations with a Consultant Neonatologist</w:t>
            </w:r>
            <w:r w:rsidR="00557E8C">
              <w:rPr>
                <w:rFonts w:cs="Arial"/>
                <w:sz w:val="22"/>
              </w:rPr>
              <w:t xml:space="preserve">, </w:t>
            </w:r>
            <w:r w:rsidR="00557E8C">
              <w:rPr>
                <w:rFonts w:cs="Arial"/>
                <w:sz w:val="22"/>
              </w:rPr>
              <w:t>General Practitioner Obstetrician (GPO)</w:t>
            </w:r>
            <w:r w:rsidRPr="00892286">
              <w:rPr>
                <w:rFonts w:cs="Arial"/>
                <w:sz w:val="22"/>
              </w:rPr>
              <w:t xml:space="preserve"> or Consultant Paediatrician</w:t>
            </w:r>
          </w:p>
        </w:tc>
      </w:tr>
      <w:tr w:rsidR="00892286" w14:paraId="1744C42B" w14:textId="77777777" w:rsidTr="008338F0">
        <w:trPr>
          <w:trHeight w:val="90"/>
        </w:trPr>
        <w:tc>
          <w:tcPr>
            <w:tcW w:w="7508" w:type="dxa"/>
          </w:tcPr>
          <w:p w14:paraId="5817F7AF" w14:textId="77777777" w:rsidR="00892286" w:rsidRPr="00892286" w:rsidRDefault="00892286" w:rsidP="00C35B34">
            <w:pPr>
              <w:pStyle w:val="ListParagraph"/>
              <w:numPr>
                <w:ilvl w:val="0"/>
                <w:numId w:val="21"/>
              </w:numPr>
              <w:tabs>
                <w:tab w:val="left" w:pos="2400"/>
              </w:tabs>
              <w:rPr>
                <w:rFonts w:cs="Arial"/>
                <w:sz w:val="22"/>
              </w:rPr>
            </w:pPr>
            <w:r w:rsidRPr="00892286">
              <w:rPr>
                <w:rFonts w:cs="Arial"/>
              </w:rPr>
              <w:t>Examination 1</w:t>
            </w:r>
          </w:p>
        </w:tc>
        <w:tc>
          <w:tcPr>
            <w:tcW w:w="1276" w:type="dxa"/>
          </w:tcPr>
          <w:p w14:paraId="2A85D11D" w14:textId="77777777" w:rsidR="00892286" w:rsidRDefault="00892286" w:rsidP="00C35B34">
            <w:pPr>
              <w:rPr>
                <w:lang w:eastAsia="x-none"/>
              </w:rPr>
            </w:pPr>
          </w:p>
        </w:tc>
        <w:tc>
          <w:tcPr>
            <w:tcW w:w="1410" w:type="dxa"/>
          </w:tcPr>
          <w:p w14:paraId="6AB40586" w14:textId="77777777" w:rsidR="00892286" w:rsidRDefault="00892286" w:rsidP="00C35B34">
            <w:pPr>
              <w:rPr>
                <w:lang w:eastAsia="x-none"/>
              </w:rPr>
            </w:pPr>
          </w:p>
        </w:tc>
      </w:tr>
      <w:tr w:rsidR="00892286" w14:paraId="0E975629" w14:textId="77777777" w:rsidTr="008338F0">
        <w:trPr>
          <w:trHeight w:val="225"/>
        </w:trPr>
        <w:tc>
          <w:tcPr>
            <w:tcW w:w="7508" w:type="dxa"/>
          </w:tcPr>
          <w:p w14:paraId="44265AF8" w14:textId="77777777" w:rsidR="00892286" w:rsidRPr="00892286" w:rsidRDefault="00892286" w:rsidP="00C35B34">
            <w:pPr>
              <w:pStyle w:val="ListParagraph"/>
              <w:numPr>
                <w:ilvl w:val="0"/>
                <w:numId w:val="21"/>
              </w:numPr>
              <w:tabs>
                <w:tab w:val="left" w:pos="960"/>
              </w:tabs>
              <w:rPr>
                <w:rFonts w:cs="Arial"/>
                <w:sz w:val="22"/>
              </w:rPr>
            </w:pPr>
            <w:r w:rsidRPr="00892286">
              <w:rPr>
                <w:rFonts w:cs="Arial"/>
              </w:rPr>
              <w:t>Examination 2</w:t>
            </w:r>
          </w:p>
        </w:tc>
        <w:tc>
          <w:tcPr>
            <w:tcW w:w="1276" w:type="dxa"/>
          </w:tcPr>
          <w:p w14:paraId="0E7CC286" w14:textId="77777777" w:rsidR="00892286" w:rsidRDefault="00892286" w:rsidP="00C35B34">
            <w:pPr>
              <w:rPr>
                <w:lang w:eastAsia="x-none"/>
              </w:rPr>
            </w:pPr>
          </w:p>
        </w:tc>
        <w:tc>
          <w:tcPr>
            <w:tcW w:w="1410" w:type="dxa"/>
          </w:tcPr>
          <w:p w14:paraId="633F4DC4" w14:textId="77777777" w:rsidR="00892286" w:rsidRDefault="00892286" w:rsidP="00C35B34">
            <w:pPr>
              <w:rPr>
                <w:lang w:eastAsia="x-none"/>
              </w:rPr>
            </w:pPr>
          </w:p>
        </w:tc>
      </w:tr>
      <w:tr w:rsidR="008D53C3" w14:paraId="289C1689" w14:textId="77777777" w:rsidTr="008D53C3">
        <w:trPr>
          <w:trHeight w:val="155"/>
        </w:trPr>
        <w:tc>
          <w:tcPr>
            <w:tcW w:w="7508" w:type="dxa"/>
          </w:tcPr>
          <w:p w14:paraId="5ED12355" w14:textId="77777777" w:rsidR="008D53C3" w:rsidRPr="00892286" w:rsidRDefault="008D53C3" w:rsidP="00C35B34">
            <w:pPr>
              <w:pStyle w:val="ListParagraph"/>
              <w:numPr>
                <w:ilvl w:val="0"/>
                <w:numId w:val="21"/>
              </w:numPr>
              <w:tabs>
                <w:tab w:val="left" w:pos="960"/>
              </w:tabs>
              <w:rPr>
                <w:rFonts w:cs="Arial"/>
              </w:rPr>
            </w:pPr>
            <w:r w:rsidRPr="00443A6B">
              <w:rPr>
                <w:rFonts w:cs="Arial"/>
              </w:rPr>
              <w:t xml:space="preserve">Examination </w:t>
            </w:r>
            <w:r>
              <w:rPr>
                <w:rFonts w:cs="Arial"/>
              </w:rPr>
              <w:t>3</w:t>
            </w:r>
          </w:p>
        </w:tc>
        <w:tc>
          <w:tcPr>
            <w:tcW w:w="1276" w:type="dxa"/>
          </w:tcPr>
          <w:p w14:paraId="184555D0" w14:textId="77777777" w:rsidR="008D53C3" w:rsidRDefault="008D53C3" w:rsidP="00C35B34">
            <w:pPr>
              <w:rPr>
                <w:lang w:eastAsia="x-none"/>
              </w:rPr>
            </w:pPr>
          </w:p>
        </w:tc>
        <w:tc>
          <w:tcPr>
            <w:tcW w:w="1410" w:type="dxa"/>
          </w:tcPr>
          <w:p w14:paraId="36F9CF8D" w14:textId="77777777" w:rsidR="008D53C3" w:rsidRDefault="008D53C3" w:rsidP="00C35B34">
            <w:pPr>
              <w:rPr>
                <w:lang w:eastAsia="x-none"/>
              </w:rPr>
            </w:pPr>
          </w:p>
        </w:tc>
      </w:tr>
      <w:tr w:rsidR="008D53C3" w14:paraId="6B9C06A4" w14:textId="77777777" w:rsidTr="00E54CB6">
        <w:trPr>
          <w:trHeight w:val="155"/>
        </w:trPr>
        <w:tc>
          <w:tcPr>
            <w:tcW w:w="10194" w:type="dxa"/>
            <w:gridSpan w:val="3"/>
            <w:shd w:val="clear" w:color="auto" w:fill="495965" w:themeFill="text1"/>
          </w:tcPr>
          <w:p w14:paraId="0ADD6C9A" w14:textId="589C90BA" w:rsidR="008D53C3" w:rsidRPr="008D53C3" w:rsidRDefault="008D53C3" w:rsidP="00C35B34">
            <w:pPr>
              <w:rPr>
                <w:b/>
                <w:bCs/>
                <w:sz w:val="22"/>
                <w:szCs w:val="20"/>
                <w:lang w:eastAsia="x-none"/>
              </w:rPr>
            </w:pPr>
            <w:r w:rsidRPr="00E54CB6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Ongoing Competency</w:t>
            </w:r>
          </w:p>
        </w:tc>
      </w:tr>
      <w:tr w:rsidR="008D53C3" w14:paraId="0EDE24A1" w14:textId="77777777" w:rsidTr="008338F0">
        <w:trPr>
          <w:trHeight w:val="155"/>
        </w:trPr>
        <w:tc>
          <w:tcPr>
            <w:tcW w:w="7508" w:type="dxa"/>
          </w:tcPr>
          <w:p w14:paraId="5BB7B258" w14:textId="21E3A42D" w:rsidR="008D53C3" w:rsidRPr="00397ED6" w:rsidRDefault="00557E8C" w:rsidP="00397ED6">
            <w:pPr>
              <w:tabs>
                <w:tab w:val="left" w:pos="960"/>
              </w:tabs>
              <w:rPr>
                <w:rFonts w:cs="Arial"/>
                <w:sz w:val="22"/>
                <w:szCs w:val="20"/>
              </w:rPr>
            </w:pPr>
            <w:r>
              <w:rPr>
                <w:rFonts w:cs="Arial"/>
              </w:rPr>
              <w:t>Confirmation on annual PDR document</w:t>
            </w:r>
          </w:p>
        </w:tc>
        <w:tc>
          <w:tcPr>
            <w:tcW w:w="1276" w:type="dxa"/>
          </w:tcPr>
          <w:p w14:paraId="3141C20C" w14:textId="77777777" w:rsidR="008D53C3" w:rsidRDefault="008D53C3" w:rsidP="00C35B34">
            <w:pPr>
              <w:rPr>
                <w:lang w:eastAsia="x-none"/>
              </w:rPr>
            </w:pPr>
          </w:p>
        </w:tc>
        <w:tc>
          <w:tcPr>
            <w:tcW w:w="1410" w:type="dxa"/>
          </w:tcPr>
          <w:p w14:paraId="42BE054D" w14:textId="77777777" w:rsidR="008D53C3" w:rsidRDefault="008D53C3" w:rsidP="00C35B34">
            <w:pPr>
              <w:rPr>
                <w:lang w:eastAsia="x-none"/>
              </w:rPr>
            </w:pPr>
          </w:p>
        </w:tc>
      </w:tr>
    </w:tbl>
    <w:p w14:paraId="5C79428D" w14:textId="77777777" w:rsidR="007507F3" w:rsidRDefault="007507F3" w:rsidP="00081E77">
      <w:pPr>
        <w:rPr>
          <w:lang w:val="x-none" w:eastAsia="x-none"/>
        </w:rPr>
      </w:pPr>
    </w:p>
    <w:p w14:paraId="51BE27E2" w14:textId="77777777" w:rsidR="00A632CA" w:rsidRDefault="00A632CA" w:rsidP="00081E77">
      <w:pPr>
        <w:rPr>
          <w:lang w:val="x-none" w:eastAsia="x-none"/>
        </w:rPr>
      </w:pPr>
    </w:p>
    <w:p w14:paraId="74405DC3" w14:textId="0A4D8F25" w:rsidR="00081E77" w:rsidRPr="00760C3F" w:rsidRDefault="00760C3F" w:rsidP="00081E77">
      <w:pPr>
        <w:rPr>
          <w:b/>
          <w:bCs/>
          <w:color w:val="3D3478" w:themeColor="accent1"/>
          <w:lang w:val="x-none" w:eastAsia="x-none"/>
        </w:rPr>
      </w:pPr>
      <w:proofErr w:type="spellStart"/>
      <w:r w:rsidRPr="00760C3F">
        <w:rPr>
          <w:b/>
          <w:bCs/>
          <w:color w:val="3D3478" w:themeColor="accent1"/>
          <w:lang w:val="x-none" w:eastAsia="x-none"/>
        </w:rPr>
        <w:t>Performeance</w:t>
      </w:r>
      <w:proofErr w:type="spellEnd"/>
      <w:r w:rsidRPr="00760C3F">
        <w:rPr>
          <w:b/>
          <w:bCs/>
          <w:color w:val="3D3478" w:themeColor="accent1"/>
          <w:lang w:val="x-none" w:eastAsia="x-none"/>
        </w:rPr>
        <w:t xml:space="preserve"> Criteria</w:t>
      </w:r>
    </w:p>
    <w:p w14:paraId="77C1F618" w14:textId="7B433819" w:rsidR="00760C3F" w:rsidRPr="000D1819" w:rsidRDefault="00760C3F">
      <w:pPr>
        <w:rPr>
          <w:sz w:val="22"/>
          <w:szCs w:val="20"/>
          <w:lang w:eastAsia="x-none"/>
        </w:rPr>
      </w:pPr>
      <w:r>
        <w:rPr>
          <w:lang w:val="x-none" w:eastAsia="x-none"/>
        </w:rPr>
        <w:t xml:space="preserve">To </w:t>
      </w:r>
      <w:r w:rsidRPr="008634C9">
        <w:rPr>
          <w:sz w:val="22"/>
          <w:szCs w:val="20"/>
          <w:lang w:eastAsia="x-none"/>
        </w:rPr>
        <w:t xml:space="preserve">be completed and signed by </w:t>
      </w:r>
      <w:r>
        <w:rPr>
          <w:sz w:val="22"/>
          <w:szCs w:val="20"/>
          <w:lang w:eastAsia="x-none"/>
        </w:rPr>
        <w:t xml:space="preserve">the supervisor. </w:t>
      </w:r>
      <w:r w:rsidRPr="008634C9">
        <w:rPr>
          <w:sz w:val="22"/>
          <w:szCs w:val="20"/>
          <w:lang w:eastAsia="x-none"/>
        </w:rPr>
        <w:t xml:space="preserve"> </w:t>
      </w:r>
      <w:r>
        <w:rPr>
          <w:sz w:val="22"/>
          <w:szCs w:val="20"/>
          <w:lang w:eastAsia="x-none"/>
        </w:rPr>
        <w:t>(A=achieved, NA= not achieved)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4566"/>
        <w:gridCol w:w="400"/>
        <w:gridCol w:w="1721"/>
        <w:gridCol w:w="469"/>
        <w:gridCol w:w="626"/>
        <w:gridCol w:w="2412"/>
      </w:tblGrid>
      <w:tr w:rsidR="000D1819" w:rsidRPr="0049607B" w14:paraId="339B7268" w14:textId="77777777" w:rsidTr="003254A4">
        <w:tc>
          <w:tcPr>
            <w:tcW w:w="2240" w:type="pct"/>
            <w:tcBorders>
              <w:bottom w:val="single" w:sz="4" w:space="0" w:color="auto"/>
            </w:tcBorders>
          </w:tcPr>
          <w:p w14:paraId="737B4C99" w14:textId="15B1A091" w:rsidR="00081E77" w:rsidRPr="0049607B" w:rsidRDefault="000D1819" w:rsidP="003254A4">
            <w:pPr>
              <w:rPr>
                <w:rFonts w:cs="Arial"/>
                <w:sz w:val="22"/>
              </w:rPr>
            </w:pPr>
            <w:r w:rsidRPr="0049607B">
              <w:rPr>
                <w:rFonts w:cs="Arial"/>
                <w:sz w:val="22"/>
              </w:rPr>
              <w:t>Date:</w:t>
            </w:r>
          </w:p>
        </w:tc>
        <w:tc>
          <w:tcPr>
            <w:tcW w:w="2760" w:type="pct"/>
            <w:gridSpan w:val="5"/>
          </w:tcPr>
          <w:p w14:paraId="5C368BBB" w14:textId="77777777" w:rsidR="000D1819" w:rsidRPr="0049607B" w:rsidRDefault="000D1819" w:rsidP="003254A4">
            <w:pPr>
              <w:rPr>
                <w:rFonts w:cs="Arial"/>
                <w:sz w:val="22"/>
              </w:rPr>
            </w:pPr>
            <w:r w:rsidRPr="0049607B">
              <w:rPr>
                <w:rFonts w:cs="Arial"/>
                <w:sz w:val="22"/>
              </w:rPr>
              <w:t>Assessment venue:</w:t>
            </w:r>
          </w:p>
        </w:tc>
      </w:tr>
      <w:tr w:rsidR="000D1819" w:rsidRPr="0049607B" w14:paraId="6B2C991C" w14:textId="77777777" w:rsidTr="003254A4">
        <w:tc>
          <w:tcPr>
            <w:tcW w:w="3280" w:type="pct"/>
            <w:gridSpan w:val="3"/>
          </w:tcPr>
          <w:p w14:paraId="7F8CDAAA" w14:textId="77777777" w:rsidR="000D1819" w:rsidRPr="0049607B" w:rsidRDefault="000D1819" w:rsidP="003254A4">
            <w:pPr>
              <w:rPr>
                <w:rFonts w:cs="Arial"/>
                <w:b/>
                <w:sz w:val="22"/>
              </w:rPr>
            </w:pPr>
            <w:r w:rsidRPr="0049607B">
              <w:rPr>
                <w:rFonts w:cs="Arial"/>
                <w:b/>
                <w:sz w:val="22"/>
              </w:rPr>
              <w:t>Consultation Performance Criteria</w:t>
            </w:r>
          </w:p>
        </w:tc>
        <w:tc>
          <w:tcPr>
            <w:tcW w:w="230" w:type="pct"/>
          </w:tcPr>
          <w:p w14:paraId="59ADA2F8" w14:textId="77777777" w:rsidR="000D1819" w:rsidRPr="0049607B" w:rsidRDefault="000D1819" w:rsidP="003254A4">
            <w:pPr>
              <w:rPr>
                <w:rFonts w:cs="Arial"/>
                <w:b/>
                <w:sz w:val="22"/>
              </w:rPr>
            </w:pPr>
            <w:r w:rsidRPr="0049607B">
              <w:rPr>
                <w:rFonts w:cs="Arial"/>
                <w:b/>
                <w:sz w:val="22"/>
              </w:rPr>
              <w:t>A</w:t>
            </w:r>
          </w:p>
        </w:tc>
        <w:tc>
          <w:tcPr>
            <w:tcW w:w="307" w:type="pct"/>
          </w:tcPr>
          <w:p w14:paraId="7551DDA1" w14:textId="77777777" w:rsidR="000D1819" w:rsidRPr="0049607B" w:rsidRDefault="000D1819" w:rsidP="003254A4">
            <w:pPr>
              <w:rPr>
                <w:rFonts w:cs="Arial"/>
                <w:b/>
                <w:sz w:val="22"/>
              </w:rPr>
            </w:pPr>
            <w:r w:rsidRPr="0049607B">
              <w:rPr>
                <w:rFonts w:cs="Arial"/>
                <w:b/>
                <w:sz w:val="22"/>
              </w:rPr>
              <w:t>NA</w:t>
            </w:r>
          </w:p>
        </w:tc>
        <w:tc>
          <w:tcPr>
            <w:tcW w:w="1183" w:type="pct"/>
          </w:tcPr>
          <w:p w14:paraId="60B06C03" w14:textId="77777777" w:rsidR="000D1819" w:rsidRPr="0049607B" w:rsidRDefault="000D1819" w:rsidP="003254A4">
            <w:pPr>
              <w:rPr>
                <w:rFonts w:cs="Arial"/>
                <w:b/>
                <w:sz w:val="22"/>
              </w:rPr>
            </w:pPr>
            <w:r w:rsidRPr="0049607B">
              <w:rPr>
                <w:rFonts w:cs="Arial"/>
                <w:b/>
                <w:sz w:val="22"/>
              </w:rPr>
              <w:t>Comments</w:t>
            </w:r>
          </w:p>
        </w:tc>
      </w:tr>
      <w:tr w:rsidR="000D1819" w:rsidRPr="0049607B" w14:paraId="66CA9589" w14:textId="77777777" w:rsidTr="00DE5E51">
        <w:tc>
          <w:tcPr>
            <w:tcW w:w="3280" w:type="pct"/>
            <w:gridSpan w:val="3"/>
            <w:shd w:val="clear" w:color="auto" w:fill="495965" w:themeFill="text1"/>
          </w:tcPr>
          <w:p w14:paraId="28FAC833" w14:textId="77777777" w:rsidR="000D1819" w:rsidRPr="0049607B" w:rsidRDefault="000D1819" w:rsidP="003254A4">
            <w:pPr>
              <w:rPr>
                <w:rFonts w:cs="Arial"/>
                <w:b/>
                <w:sz w:val="22"/>
              </w:rPr>
            </w:pPr>
            <w:r w:rsidRPr="00DE5E51">
              <w:rPr>
                <w:rFonts w:cs="Arial"/>
                <w:b/>
                <w:color w:val="FFFFFF" w:themeColor="background1"/>
                <w:sz w:val="22"/>
              </w:rPr>
              <w:t>Preparation</w:t>
            </w:r>
          </w:p>
        </w:tc>
        <w:tc>
          <w:tcPr>
            <w:tcW w:w="230" w:type="pct"/>
            <w:shd w:val="clear" w:color="auto" w:fill="495965" w:themeFill="text1"/>
          </w:tcPr>
          <w:p w14:paraId="37DF1E46" w14:textId="77777777" w:rsidR="000D1819" w:rsidRPr="0049607B" w:rsidRDefault="000D1819" w:rsidP="003254A4">
            <w:pPr>
              <w:rPr>
                <w:rFonts w:cs="Arial"/>
                <w:b/>
                <w:sz w:val="22"/>
              </w:rPr>
            </w:pPr>
          </w:p>
        </w:tc>
        <w:tc>
          <w:tcPr>
            <w:tcW w:w="307" w:type="pct"/>
            <w:shd w:val="clear" w:color="auto" w:fill="495965" w:themeFill="text1"/>
          </w:tcPr>
          <w:p w14:paraId="059943CB" w14:textId="77777777" w:rsidR="000D1819" w:rsidRPr="0049607B" w:rsidRDefault="000D1819" w:rsidP="003254A4">
            <w:pPr>
              <w:rPr>
                <w:rFonts w:cs="Arial"/>
                <w:b/>
                <w:sz w:val="22"/>
              </w:rPr>
            </w:pPr>
          </w:p>
        </w:tc>
        <w:tc>
          <w:tcPr>
            <w:tcW w:w="1183" w:type="pct"/>
            <w:shd w:val="clear" w:color="auto" w:fill="495965" w:themeFill="text1"/>
          </w:tcPr>
          <w:p w14:paraId="63CA667C" w14:textId="77777777" w:rsidR="000D1819" w:rsidRPr="0049607B" w:rsidRDefault="000D1819" w:rsidP="003254A4">
            <w:pPr>
              <w:rPr>
                <w:rFonts w:cs="Arial"/>
                <w:b/>
                <w:sz w:val="22"/>
              </w:rPr>
            </w:pPr>
          </w:p>
        </w:tc>
      </w:tr>
      <w:tr w:rsidR="000D1819" w:rsidRPr="0049607B" w14:paraId="07015FF7" w14:textId="77777777" w:rsidTr="003254A4">
        <w:tc>
          <w:tcPr>
            <w:tcW w:w="3280" w:type="pct"/>
            <w:gridSpan w:val="3"/>
          </w:tcPr>
          <w:p w14:paraId="04D79798" w14:textId="77777777" w:rsidR="000D1819" w:rsidRPr="0049607B" w:rsidRDefault="000D1819" w:rsidP="003254A4">
            <w:pPr>
              <w:numPr>
                <w:ilvl w:val="0"/>
                <w:numId w:val="14"/>
              </w:numPr>
              <w:spacing w:after="0"/>
              <w:ind w:left="360"/>
              <w:rPr>
                <w:rFonts w:cs="Arial"/>
                <w:sz w:val="22"/>
              </w:rPr>
            </w:pPr>
            <w:r w:rsidRPr="0049607B">
              <w:rPr>
                <w:rFonts w:cs="Arial"/>
                <w:sz w:val="22"/>
              </w:rPr>
              <w:t xml:space="preserve">Aims of physical examination fully explained to </w:t>
            </w:r>
            <w:proofErr w:type="gramStart"/>
            <w:r w:rsidRPr="0049607B">
              <w:rPr>
                <w:rFonts w:cs="Arial"/>
                <w:sz w:val="22"/>
              </w:rPr>
              <w:t>parents</w:t>
            </w:r>
            <w:proofErr w:type="gramEnd"/>
            <w:r w:rsidRPr="0049607B">
              <w:rPr>
                <w:rFonts w:cs="Arial"/>
                <w:sz w:val="22"/>
              </w:rPr>
              <w:t xml:space="preserve"> </w:t>
            </w:r>
          </w:p>
          <w:p w14:paraId="5DDF4822" w14:textId="77777777" w:rsidR="000D1819" w:rsidRPr="0049607B" w:rsidRDefault="000D1819" w:rsidP="003254A4">
            <w:pPr>
              <w:numPr>
                <w:ilvl w:val="0"/>
                <w:numId w:val="14"/>
              </w:numPr>
              <w:spacing w:after="0"/>
              <w:ind w:left="360"/>
              <w:rPr>
                <w:rFonts w:cs="Arial"/>
                <w:sz w:val="22"/>
              </w:rPr>
            </w:pPr>
            <w:r w:rsidRPr="0049607B">
              <w:rPr>
                <w:rFonts w:cs="Arial"/>
                <w:sz w:val="22"/>
              </w:rPr>
              <w:t xml:space="preserve">Consent </w:t>
            </w:r>
            <w:proofErr w:type="gramStart"/>
            <w:r w:rsidRPr="0049607B">
              <w:rPr>
                <w:rFonts w:cs="Arial"/>
                <w:sz w:val="22"/>
              </w:rPr>
              <w:t>obtained</w:t>
            </w:r>
            <w:proofErr w:type="gramEnd"/>
          </w:p>
          <w:p w14:paraId="59DF16BE" w14:textId="77777777" w:rsidR="000D1819" w:rsidRPr="0049607B" w:rsidRDefault="000D1819" w:rsidP="003254A4">
            <w:pPr>
              <w:numPr>
                <w:ilvl w:val="0"/>
                <w:numId w:val="14"/>
              </w:numPr>
              <w:spacing w:after="0"/>
              <w:ind w:left="360"/>
              <w:rPr>
                <w:rFonts w:cs="Arial"/>
                <w:sz w:val="22"/>
              </w:rPr>
            </w:pPr>
            <w:r w:rsidRPr="0049607B">
              <w:rPr>
                <w:rFonts w:cs="Arial"/>
                <w:sz w:val="22"/>
              </w:rPr>
              <w:t xml:space="preserve">Participation of parents </w:t>
            </w:r>
            <w:proofErr w:type="gramStart"/>
            <w:r w:rsidRPr="0049607B">
              <w:rPr>
                <w:rFonts w:cs="Arial"/>
                <w:sz w:val="22"/>
              </w:rPr>
              <w:t>encouraged</w:t>
            </w:r>
            <w:proofErr w:type="gramEnd"/>
          </w:p>
          <w:p w14:paraId="5E78616C" w14:textId="77777777" w:rsidR="000D1819" w:rsidRPr="0049607B" w:rsidRDefault="000D1819" w:rsidP="003254A4">
            <w:pPr>
              <w:numPr>
                <w:ilvl w:val="0"/>
                <w:numId w:val="14"/>
              </w:numPr>
              <w:spacing w:after="0"/>
              <w:ind w:left="360"/>
              <w:rPr>
                <w:rFonts w:cs="Arial"/>
                <w:sz w:val="22"/>
              </w:rPr>
            </w:pPr>
            <w:r w:rsidRPr="0049607B">
              <w:rPr>
                <w:rFonts w:cs="Arial"/>
                <w:sz w:val="22"/>
              </w:rPr>
              <w:t xml:space="preserve">Ascertain if there are maternal / family </w:t>
            </w:r>
            <w:proofErr w:type="gramStart"/>
            <w:r w:rsidRPr="0049607B">
              <w:rPr>
                <w:rFonts w:cs="Arial"/>
                <w:sz w:val="22"/>
              </w:rPr>
              <w:t>concerns</w:t>
            </w:r>
            <w:proofErr w:type="gramEnd"/>
          </w:p>
          <w:p w14:paraId="4B3E4360" w14:textId="77777777" w:rsidR="000D1819" w:rsidRPr="0049607B" w:rsidRDefault="000D1819" w:rsidP="003254A4">
            <w:pPr>
              <w:numPr>
                <w:ilvl w:val="0"/>
                <w:numId w:val="14"/>
              </w:numPr>
              <w:spacing w:after="0"/>
              <w:ind w:left="360"/>
              <w:rPr>
                <w:rFonts w:cs="Arial"/>
                <w:sz w:val="22"/>
              </w:rPr>
            </w:pPr>
            <w:r w:rsidRPr="0049607B">
              <w:rPr>
                <w:rFonts w:cs="Arial"/>
                <w:sz w:val="22"/>
              </w:rPr>
              <w:t xml:space="preserve">Process used as a teaching </w:t>
            </w:r>
            <w:proofErr w:type="gramStart"/>
            <w:r w:rsidRPr="0049607B">
              <w:rPr>
                <w:rFonts w:cs="Arial"/>
                <w:sz w:val="22"/>
              </w:rPr>
              <w:t>opportunity</w:t>
            </w:r>
            <w:proofErr w:type="gramEnd"/>
            <w:r w:rsidRPr="0049607B">
              <w:rPr>
                <w:rFonts w:cs="Arial"/>
                <w:sz w:val="22"/>
              </w:rPr>
              <w:t xml:space="preserve"> </w:t>
            </w:r>
          </w:p>
          <w:p w14:paraId="2EAB9D3B" w14:textId="77777777" w:rsidR="000D1819" w:rsidRPr="0049607B" w:rsidRDefault="000D1819" w:rsidP="003254A4">
            <w:pPr>
              <w:pStyle w:val="ListParagraph"/>
              <w:numPr>
                <w:ilvl w:val="0"/>
                <w:numId w:val="14"/>
              </w:numPr>
              <w:spacing w:after="0"/>
              <w:ind w:left="360"/>
              <w:rPr>
                <w:rFonts w:cs="Arial"/>
                <w:sz w:val="22"/>
              </w:rPr>
            </w:pPr>
            <w:r w:rsidRPr="0049607B">
              <w:rPr>
                <w:rFonts w:cs="Arial"/>
                <w:sz w:val="22"/>
              </w:rPr>
              <w:t xml:space="preserve">Hand hygiene and standard precautions </w:t>
            </w:r>
          </w:p>
        </w:tc>
        <w:tc>
          <w:tcPr>
            <w:tcW w:w="230" w:type="pct"/>
          </w:tcPr>
          <w:p w14:paraId="08BBB4BB" w14:textId="77777777" w:rsidR="000D1819" w:rsidRPr="0049607B" w:rsidRDefault="000D1819" w:rsidP="003254A4">
            <w:pPr>
              <w:rPr>
                <w:rFonts w:cs="Arial"/>
                <w:sz w:val="22"/>
              </w:rPr>
            </w:pPr>
          </w:p>
        </w:tc>
        <w:tc>
          <w:tcPr>
            <w:tcW w:w="307" w:type="pct"/>
          </w:tcPr>
          <w:p w14:paraId="24112AAC" w14:textId="77777777" w:rsidR="000D1819" w:rsidRPr="0049607B" w:rsidRDefault="000D1819" w:rsidP="003254A4">
            <w:pPr>
              <w:rPr>
                <w:rFonts w:cs="Arial"/>
                <w:sz w:val="22"/>
              </w:rPr>
            </w:pPr>
          </w:p>
        </w:tc>
        <w:tc>
          <w:tcPr>
            <w:tcW w:w="1183" w:type="pct"/>
          </w:tcPr>
          <w:p w14:paraId="419EDFED" w14:textId="77777777" w:rsidR="000D1819" w:rsidRPr="0049607B" w:rsidRDefault="000D1819" w:rsidP="003254A4">
            <w:pPr>
              <w:rPr>
                <w:rFonts w:cs="Arial"/>
                <w:sz w:val="22"/>
              </w:rPr>
            </w:pPr>
          </w:p>
        </w:tc>
      </w:tr>
      <w:tr w:rsidR="000D1819" w:rsidRPr="0049607B" w14:paraId="02C18D6A" w14:textId="77777777" w:rsidTr="00DE5E51">
        <w:tc>
          <w:tcPr>
            <w:tcW w:w="3280" w:type="pct"/>
            <w:gridSpan w:val="3"/>
            <w:shd w:val="clear" w:color="auto" w:fill="495965" w:themeFill="text1"/>
          </w:tcPr>
          <w:p w14:paraId="5ACB4A8A" w14:textId="77777777" w:rsidR="000D1819" w:rsidRPr="0049607B" w:rsidRDefault="000D1819" w:rsidP="003254A4">
            <w:pPr>
              <w:rPr>
                <w:rFonts w:cs="Arial"/>
                <w:b/>
                <w:sz w:val="22"/>
              </w:rPr>
            </w:pPr>
            <w:r w:rsidRPr="00DE5E51">
              <w:rPr>
                <w:rFonts w:cs="Arial"/>
                <w:b/>
                <w:color w:val="FFFFFF" w:themeColor="background1"/>
                <w:sz w:val="22"/>
              </w:rPr>
              <w:t>History review</w:t>
            </w:r>
          </w:p>
        </w:tc>
        <w:tc>
          <w:tcPr>
            <w:tcW w:w="230" w:type="pct"/>
            <w:shd w:val="clear" w:color="auto" w:fill="495965" w:themeFill="text1"/>
          </w:tcPr>
          <w:p w14:paraId="43F778BC" w14:textId="77777777" w:rsidR="000D1819" w:rsidRPr="0049607B" w:rsidRDefault="000D1819" w:rsidP="003254A4">
            <w:pPr>
              <w:rPr>
                <w:rFonts w:cs="Arial"/>
                <w:sz w:val="22"/>
              </w:rPr>
            </w:pPr>
          </w:p>
        </w:tc>
        <w:tc>
          <w:tcPr>
            <w:tcW w:w="307" w:type="pct"/>
            <w:shd w:val="clear" w:color="auto" w:fill="495965" w:themeFill="text1"/>
          </w:tcPr>
          <w:p w14:paraId="07DF8DA8" w14:textId="77777777" w:rsidR="000D1819" w:rsidRPr="0049607B" w:rsidRDefault="000D1819" w:rsidP="003254A4">
            <w:pPr>
              <w:rPr>
                <w:rFonts w:cs="Arial"/>
                <w:sz w:val="22"/>
              </w:rPr>
            </w:pPr>
          </w:p>
        </w:tc>
        <w:tc>
          <w:tcPr>
            <w:tcW w:w="1183" w:type="pct"/>
            <w:shd w:val="clear" w:color="auto" w:fill="495965" w:themeFill="text1"/>
          </w:tcPr>
          <w:p w14:paraId="264A12D7" w14:textId="77777777" w:rsidR="000D1819" w:rsidRPr="0049607B" w:rsidRDefault="000D1819" w:rsidP="003254A4">
            <w:pPr>
              <w:rPr>
                <w:rFonts w:cs="Arial"/>
                <w:sz w:val="22"/>
              </w:rPr>
            </w:pPr>
          </w:p>
        </w:tc>
      </w:tr>
      <w:tr w:rsidR="000D1819" w:rsidRPr="0049607B" w14:paraId="223F31A9" w14:textId="77777777" w:rsidTr="003254A4">
        <w:tc>
          <w:tcPr>
            <w:tcW w:w="3280" w:type="pct"/>
            <w:gridSpan w:val="3"/>
          </w:tcPr>
          <w:p w14:paraId="565ABDAD" w14:textId="77777777" w:rsidR="000D1819" w:rsidRPr="0049607B" w:rsidRDefault="000D1819" w:rsidP="000D1819">
            <w:pPr>
              <w:numPr>
                <w:ilvl w:val="0"/>
                <w:numId w:val="24"/>
              </w:numPr>
              <w:spacing w:after="0"/>
              <w:rPr>
                <w:rFonts w:cs="Arial"/>
                <w:sz w:val="22"/>
              </w:rPr>
            </w:pPr>
            <w:r w:rsidRPr="0049607B">
              <w:rPr>
                <w:rFonts w:cs="Arial"/>
                <w:sz w:val="22"/>
              </w:rPr>
              <w:t xml:space="preserve">Family, maternal, antenatal, perinatal history </w:t>
            </w:r>
          </w:p>
          <w:p w14:paraId="722B6918" w14:textId="77777777" w:rsidR="000D1819" w:rsidRPr="0049607B" w:rsidRDefault="000D1819" w:rsidP="000D1819">
            <w:pPr>
              <w:numPr>
                <w:ilvl w:val="0"/>
                <w:numId w:val="24"/>
              </w:numPr>
              <w:spacing w:after="0"/>
              <w:rPr>
                <w:rFonts w:cs="Arial"/>
                <w:sz w:val="22"/>
              </w:rPr>
            </w:pPr>
            <w:r w:rsidRPr="0049607B">
              <w:rPr>
                <w:rFonts w:cs="Arial"/>
                <w:sz w:val="22"/>
              </w:rPr>
              <w:t>Newborn history</w:t>
            </w:r>
          </w:p>
          <w:p w14:paraId="066BA6FF" w14:textId="77777777" w:rsidR="000D1819" w:rsidRPr="0049607B" w:rsidRDefault="000D1819" w:rsidP="000D1819">
            <w:pPr>
              <w:pStyle w:val="ListParagraph"/>
              <w:numPr>
                <w:ilvl w:val="0"/>
                <w:numId w:val="24"/>
              </w:numPr>
              <w:spacing w:after="0"/>
              <w:rPr>
                <w:rFonts w:cs="Arial"/>
                <w:sz w:val="22"/>
              </w:rPr>
            </w:pPr>
            <w:r w:rsidRPr="0049607B">
              <w:rPr>
                <w:rFonts w:cs="Arial"/>
                <w:sz w:val="22"/>
              </w:rPr>
              <w:t>Output noted (meconium and urine passed)</w:t>
            </w:r>
          </w:p>
        </w:tc>
        <w:tc>
          <w:tcPr>
            <w:tcW w:w="230" w:type="pct"/>
          </w:tcPr>
          <w:p w14:paraId="6AF2400D" w14:textId="77777777" w:rsidR="000D1819" w:rsidRPr="0049607B" w:rsidRDefault="000D1819" w:rsidP="003254A4">
            <w:pPr>
              <w:rPr>
                <w:rFonts w:cs="Arial"/>
                <w:sz w:val="22"/>
              </w:rPr>
            </w:pPr>
          </w:p>
        </w:tc>
        <w:tc>
          <w:tcPr>
            <w:tcW w:w="307" w:type="pct"/>
          </w:tcPr>
          <w:p w14:paraId="6A90347F" w14:textId="77777777" w:rsidR="000D1819" w:rsidRPr="0049607B" w:rsidRDefault="000D1819" w:rsidP="003254A4">
            <w:pPr>
              <w:rPr>
                <w:rFonts w:cs="Arial"/>
                <w:sz w:val="22"/>
              </w:rPr>
            </w:pPr>
          </w:p>
        </w:tc>
        <w:tc>
          <w:tcPr>
            <w:tcW w:w="1183" w:type="pct"/>
          </w:tcPr>
          <w:p w14:paraId="393ADD0E" w14:textId="77777777" w:rsidR="000D1819" w:rsidRPr="0049607B" w:rsidRDefault="000D1819" w:rsidP="003254A4">
            <w:pPr>
              <w:rPr>
                <w:rFonts w:cs="Arial"/>
                <w:sz w:val="22"/>
              </w:rPr>
            </w:pPr>
          </w:p>
        </w:tc>
      </w:tr>
      <w:tr w:rsidR="000D1819" w:rsidRPr="0049607B" w14:paraId="2B44AD3C" w14:textId="77777777" w:rsidTr="00DE5E51">
        <w:tc>
          <w:tcPr>
            <w:tcW w:w="3280" w:type="pct"/>
            <w:gridSpan w:val="3"/>
            <w:shd w:val="clear" w:color="auto" w:fill="495965" w:themeFill="text1"/>
          </w:tcPr>
          <w:p w14:paraId="6D60F67C" w14:textId="77777777" w:rsidR="000D1819" w:rsidRPr="0049607B" w:rsidRDefault="000D1819" w:rsidP="003254A4">
            <w:pPr>
              <w:rPr>
                <w:rFonts w:cs="Arial"/>
                <w:b/>
                <w:sz w:val="22"/>
              </w:rPr>
            </w:pPr>
            <w:r w:rsidRPr="00DE5E51">
              <w:rPr>
                <w:rFonts w:cs="Arial"/>
                <w:b/>
                <w:color w:val="FFFFFF" w:themeColor="background1"/>
                <w:sz w:val="22"/>
              </w:rPr>
              <w:t>Environment</w:t>
            </w:r>
          </w:p>
        </w:tc>
        <w:tc>
          <w:tcPr>
            <w:tcW w:w="230" w:type="pct"/>
            <w:shd w:val="clear" w:color="auto" w:fill="495965" w:themeFill="text1"/>
          </w:tcPr>
          <w:p w14:paraId="3BDCE7F0" w14:textId="77777777" w:rsidR="000D1819" w:rsidRPr="0049607B" w:rsidRDefault="000D1819" w:rsidP="003254A4">
            <w:pPr>
              <w:rPr>
                <w:rFonts w:cs="Arial"/>
                <w:sz w:val="22"/>
              </w:rPr>
            </w:pPr>
          </w:p>
        </w:tc>
        <w:tc>
          <w:tcPr>
            <w:tcW w:w="307" w:type="pct"/>
            <w:shd w:val="clear" w:color="auto" w:fill="495965" w:themeFill="text1"/>
          </w:tcPr>
          <w:p w14:paraId="24BAA374" w14:textId="77777777" w:rsidR="000D1819" w:rsidRPr="0049607B" w:rsidRDefault="000D1819" w:rsidP="003254A4">
            <w:pPr>
              <w:rPr>
                <w:rFonts w:cs="Arial"/>
                <w:sz w:val="22"/>
              </w:rPr>
            </w:pPr>
          </w:p>
        </w:tc>
        <w:tc>
          <w:tcPr>
            <w:tcW w:w="1183" w:type="pct"/>
            <w:shd w:val="clear" w:color="auto" w:fill="495965" w:themeFill="text1"/>
          </w:tcPr>
          <w:p w14:paraId="271D54A3" w14:textId="77777777" w:rsidR="000D1819" w:rsidRPr="0049607B" w:rsidRDefault="000D1819" w:rsidP="003254A4">
            <w:pPr>
              <w:rPr>
                <w:rFonts w:cs="Arial"/>
                <w:sz w:val="22"/>
              </w:rPr>
            </w:pPr>
          </w:p>
        </w:tc>
      </w:tr>
      <w:tr w:rsidR="000D1819" w:rsidRPr="0049607B" w14:paraId="3A77F0A4" w14:textId="77777777" w:rsidTr="003254A4">
        <w:tc>
          <w:tcPr>
            <w:tcW w:w="3280" w:type="pct"/>
            <w:gridSpan w:val="3"/>
          </w:tcPr>
          <w:p w14:paraId="04B69D3C" w14:textId="77777777" w:rsidR="000D1819" w:rsidRPr="0049607B" w:rsidRDefault="000D1819" w:rsidP="000D1819">
            <w:pPr>
              <w:pStyle w:val="ListParagraph"/>
              <w:numPr>
                <w:ilvl w:val="0"/>
                <w:numId w:val="27"/>
              </w:numPr>
              <w:spacing w:after="0"/>
              <w:ind w:left="360"/>
              <w:rPr>
                <w:rFonts w:cs="Arial"/>
                <w:sz w:val="22"/>
              </w:rPr>
            </w:pPr>
            <w:r w:rsidRPr="0049607B">
              <w:rPr>
                <w:rFonts w:cs="Arial"/>
                <w:sz w:val="22"/>
              </w:rPr>
              <w:t xml:space="preserve">Equipment </w:t>
            </w:r>
            <w:proofErr w:type="gramStart"/>
            <w:r w:rsidRPr="0049607B">
              <w:rPr>
                <w:rFonts w:cs="Arial"/>
                <w:sz w:val="22"/>
              </w:rPr>
              <w:t>collected</w:t>
            </w:r>
            <w:proofErr w:type="gramEnd"/>
          </w:p>
          <w:p w14:paraId="6CBAB061" w14:textId="77777777" w:rsidR="000D1819" w:rsidRPr="0049607B" w:rsidRDefault="000D1819" w:rsidP="000D1819">
            <w:pPr>
              <w:pStyle w:val="ListParagraph"/>
              <w:numPr>
                <w:ilvl w:val="0"/>
                <w:numId w:val="27"/>
              </w:numPr>
              <w:spacing w:after="0"/>
              <w:ind w:left="360"/>
              <w:rPr>
                <w:rFonts w:cs="Arial"/>
                <w:bCs/>
                <w:i/>
                <w:sz w:val="22"/>
              </w:rPr>
            </w:pPr>
            <w:r w:rsidRPr="0049607B">
              <w:rPr>
                <w:rFonts w:cs="Arial"/>
                <w:sz w:val="22"/>
              </w:rPr>
              <w:t xml:space="preserve">Warm environment </w:t>
            </w:r>
          </w:p>
          <w:p w14:paraId="510D722C" w14:textId="77777777" w:rsidR="000D1819" w:rsidRPr="0049607B" w:rsidRDefault="000D1819" w:rsidP="000D1819">
            <w:pPr>
              <w:pStyle w:val="ListParagraph"/>
              <w:numPr>
                <w:ilvl w:val="0"/>
                <w:numId w:val="26"/>
              </w:numPr>
              <w:spacing w:after="0"/>
              <w:ind w:left="360"/>
              <w:rPr>
                <w:rFonts w:cs="Arial"/>
                <w:sz w:val="22"/>
              </w:rPr>
            </w:pPr>
            <w:r w:rsidRPr="0049607B">
              <w:rPr>
                <w:rFonts w:cs="Arial"/>
                <w:sz w:val="22"/>
              </w:rPr>
              <w:t>Privacy</w:t>
            </w:r>
            <w:r w:rsidRPr="0049607B">
              <w:rPr>
                <w:rFonts w:cs="Arial"/>
                <w:sz w:val="22"/>
              </w:rPr>
              <w:tab/>
            </w:r>
          </w:p>
        </w:tc>
        <w:tc>
          <w:tcPr>
            <w:tcW w:w="230" w:type="pct"/>
          </w:tcPr>
          <w:p w14:paraId="0BE1E26C" w14:textId="77777777" w:rsidR="000D1819" w:rsidRPr="0049607B" w:rsidRDefault="000D1819" w:rsidP="003254A4">
            <w:pPr>
              <w:rPr>
                <w:rFonts w:cs="Arial"/>
                <w:sz w:val="22"/>
              </w:rPr>
            </w:pPr>
          </w:p>
        </w:tc>
        <w:tc>
          <w:tcPr>
            <w:tcW w:w="307" w:type="pct"/>
          </w:tcPr>
          <w:p w14:paraId="73B7F3F1" w14:textId="77777777" w:rsidR="000D1819" w:rsidRPr="0049607B" w:rsidRDefault="000D1819" w:rsidP="003254A4">
            <w:pPr>
              <w:rPr>
                <w:rFonts w:cs="Arial"/>
                <w:sz w:val="22"/>
              </w:rPr>
            </w:pPr>
          </w:p>
        </w:tc>
        <w:tc>
          <w:tcPr>
            <w:tcW w:w="1183" w:type="pct"/>
          </w:tcPr>
          <w:p w14:paraId="731652EB" w14:textId="77777777" w:rsidR="000D1819" w:rsidRPr="0049607B" w:rsidRDefault="000D1819" w:rsidP="003254A4">
            <w:pPr>
              <w:rPr>
                <w:rFonts w:cs="Arial"/>
                <w:sz w:val="22"/>
              </w:rPr>
            </w:pPr>
          </w:p>
        </w:tc>
      </w:tr>
      <w:tr w:rsidR="000D1819" w:rsidRPr="0049607B" w14:paraId="20E124C3" w14:textId="77777777" w:rsidTr="00DE5E51">
        <w:tc>
          <w:tcPr>
            <w:tcW w:w="3280" w:type="pct"/>
            <w:gridSpan w:val="3"/>
            <w:shd w:val="clear" w:color="auto" w:fill="495965" w:themeFill="text1"/>
          </w:tcPr>
          <w:p w14:paraId="26579361" w14:textId="77777777" w:rsidR="000D1819" w:rsidRPr="0049607B" w:rsidRDefault="000D1819" w:rsidP="003254A4">
            <w:pPr>
              <w:rPr>
                <w:rFonts w:cs="Arial"/>
                <w:b/>
                <w:sz w:val="22"/>
              </w:rPr>
            </w:pPr>
            <w:r w:rsidRPr="00DE5E51">
              <w:rPr>
                <w:rFonts w:cs="Arial"/>
                <w:b/>
                <w:bCs/>
                <w:color w:val="FFFFFF" w:themeColor="background1"/>
                <w:sz w:val="22"/>
              </w:rPr>
              <w:t>Physical examination</w:t>
            </w:r>
          </w:p>
        </w:tc>
        <w:tc>
          <w:tcPr>
            <w:tcW w:w="230" w:type="pct"/>
            <w:shd w:val="clear" w:color="auto" w:fill="495965" w:themeFill="text1"/>
          </w:tcPr>
          <w:p w14:paraId="08BDB4E0" w14:textId="77777777" w:rsidR="000D1819" w:rsidRPr="0049607B" w:rsidRDefault="000D1819" w:rsidP="003254A4">
            <w:pPr>
              <w:rPr>
                <w:rFonts w:cs="Arial"/>
                <w:sz w:val="22"/>
              </w:rPr>
            </w:pPr>
          </w:p>
        </w:tc>
        <w:tc>
          <w:tcPr>
            <w:tcW w:w="307" w:type="pct"/>
            <w:shd w:val="clear" w:color="auto" w:fill="495965" w:themeFill="text1"/>
          </w:tcPr>
          <w:p w14:paraId="70D0B789" w14:textId="77777777" w:rsidR="000D1819" w:rsidRPr="0049607B" w:rsidRDefault="000D1819" w:rsidP="003254A4">
            <w:pPr>
              <w:rPr>
                <w:rFonts w:cs="Arial"/>
                <w:sz w:val="22"/>
              </w:rPr>
            </w:pPr>
          </w:p>
        </w:tc>
        <w:tc>
          <w:tcPr>
            <w:tcW w:w="1183" w:type="pct"/>
            <w:shd w:val="clear" w:color="auto" w:fill="495965" w:themeFill="text1"/>
          </w:tcPr>
          <w:p w14:paraId="121DEB86" w14:textId="77777777" w:rsidR="000D1819" w:rsidRPr="0049607B" w:rsidRDefault="000D1819" w:rsidP="003254A4">
            <w:pPr>
              <w:rPr>
                <w:rFonts w:cs="Arial"/>
                <w:sz w:val="22"/>
              </w:rPr>
            </w:pPr>
          </w:p>
        </w:tc>
      </w:tr>
      <w:tr w:rsidR="000D1819" w:rsidRPr="0049607B" w14:paraId="525BF2AF" w14:textId="77777777" w:rsidTr="003254A4">
        <w:tc>
          <w:tcPr>
            <w:tcW w:w="3280" w:type="pct"/>
            <w:gridSpan w:val="3"/>
          </w:tcPr>
          <w:p w14:paraId="784BFF57" w14:textId="77777777" w:rsidR="000D1819" w:rsidRPr="0049607B" w:rsidRDefault="000D1819" w:rsidP="000D1819">
            <w:pPr>
              <w:numPr>
                <w:ilvl w:val="0"/>
                <w:numId w:val="28"/>
              </w:numPr>
              <w:spacing w:after="0"/>
              <w:ind w:left="284" w:hanging="284"/>
              <w:rPr>
                <w:rFonts w:cs="Arial"/>
                <w:sz w:val="22"/>
              </w:rPr>
            </w:pPr>
            <w:r w:rsidRPr="0049607B">
              <w:rPr>
                <w:rFonts w:cs="Arial"/>
                <w:sz w:val="22"/>
              </w:rPr>
              <w:t>Appropriate sequence- hands to head, head to hips, hips to feet, spine, genitalia</w:t>
            </w:r>
          </w:p>
          <w:p w14:paraId="168F96C8" w14:textId="77777777" w:rsidR="000D1819" w:rsidRPr="0049607B" w:rsidRDefault="000D1819" w:rsidP="000D1819">
            <w:pPr>
              <w:numPr>
                <w:ilvl w:val="0"/>
                <w:numId w:val="28"/>
              </w:numPr>
              <w:spacing w:after="0"/>
              <w:ind w:left="284" w:hanging="284"/>
              <w:rPr>
                <w:rFonts w:cs="Arial"/>
                <w:sz w:val="22"/>
              </w:rPr>
            </w:pPr>
            <w:r w:rsidRPr="0049607B">
              <w:rPr>
                <w:rFonts w:cs="Arial"/>
                <w:sz w:val="22"/>
              </w:rPr>
              <w:t xml:space="preserve">Observation – skin, colour, cry, tone, behaviour, movement, </w:t>
            </w:r>
            <w:proofErr w:type="gramStart"/>
            <w:r w:rsidRPr="0049607B">
              <w:rPr>
                <w:rFonts w:cs="Arial"/>
                <w:sz w:val="22"/>
              </w:rPr>
              <w:t>symmetry  and</w:t>
            </w:r>
            <w:proofErr w:type="gramEnd"/>
            <w:r w:rsidRPr="0049607B">
              <w:rPr>
                <w:rFonts w:cs="Arial"/>
                <w:sz w:val="22"/>
              </w:rPr>
              <w:t xml:space="preserve"> posture, size, shape of body parts</w:t>
            </w:r>
          </w:p>
          <w:p w14:paraId="1D9838F8" w14:textId="77777777" w:rsidR="000D1819" w:rsidRPr="0049607B" w:rsidRDefault="000D1819" w:rsidP="000D1819">
            <w:pPr>
              <w:numPr>
                <w:ilvl w:val="0"/>
                <w:numId w:val="28"/>
              </w:numPr>
              <w:spacing w:after="0"/>
              <w:ind w:left="284" w:hanging="284"/>
              <w:rPr>
                <w:rFonts w:cs="Arial"/>
                <w:sz w:val="22"/>
              </w:rPr>
            </w:pPr>
            <w:r w:rsidRPr="0049607B">
              <w:rPr>
                <w:rFonts w:cs="Arial"/>
                <w:sz w:val="22"/>
              </w:rPr>
              <w:t>Palpation – fontanelles and sutures, organs i.e. kidneys, liver, spleen, pulses, testes</w:t>
            </w:r>
          </w:p>
          <w:p w14:paraId="73CE526A" w14:textId="77777777" w:rsidR="000D1819" w:rsidRPr="0049607B" w:rsidRDefault="000D1819" w:rsidP="000D1819">
            <w:pPr>
              <w:numPr>
                <w:ilvl w:val="0"/>
                <w:numId w:val="28"/>
              </w:numPr>
              <w:spacing w:after="0"/>
              <w:ind w:left="284" w:hanging="284"/>
              <w:rPr>
                <w:rFonts w:cs="Arial"/>
                <w:sz w:val="22"/>
              </w:rPr>
            </w:pPr>
            <w:r w:rsidRPr="0049607B">
              <w:rPr>
                <w:rFonts w:cs="Arial"/>
                <w:sz w:val="22"/>
              </w:rPr>
              <w:t xml:space="preserve">Auscultation – heart, </w:t>
            </w:r>
            <w:proofErr w:type="gramStart"/>
            <w:r w:rsidRPr="0049607B">
              <w:rPr>
                <w:rFonts w:cs="Arial"/>
                <w:sz w:val="22"/>
              </w:rPr>
              <w:t>lungs</w:t>
            </w:r>
            <w:proofErr w:type="gramEnd"/>
            <w:r w:rsidRPr="0049607B">
              <w:rPr>
                <w:rFonts w:cs="Arial"/>
                <w:sz w:val="22"/>
              </w:rPr>
              <w:t xml:space="preserve"> and bowel sounds</w:t>
            </w:r>
          </w:p>
          <w:p w14:paraId="4D3CA1EC" w14:textId="77777777" w:rsidR="000D1819" w:rsidRPr="0049607B" w:rsidRDefault="000D1819" w:rsidP="000D1819">
            <w:pPr>
              <w:numPr>
                <w:ilvl w:val="0"/>
                <w:numId w:val="28"/>
              </w:numPr>
              <w:spacing w:after="0"/>
              <w:ind w:left="284" w:hanging="284"/>
              <w:rPr>
                <w:rFonts w:cs="Arial"/>
                <w:sz w:val="22"/>
              </w:rPr>
            </w:pPr>
            <w:r w:rsidRPr="0049607B">
              <w:rPr>
                <w:rFonts w:cs="Arial"/>
                <w:sz w:val="22"/>
              </w:rPr>
              <w:lastRenderedPageBreak/>
              <w:t xml:space="preserve">Examination </w:t>
            </w:r>
            <w:proofErr w:type="gramStart"/>
            <w:r w:rsidRPr="0049607B">
              <w:rPr>
                <w:rFonts w:cs="Arial"/>
                <w:sz w:val="22"/>
              </w:rPr>
              <w:t>-  hands</w:t>
            </w:r>
            <w:proofErr w:type="gramEnd"/>
            <w:r w:rsidRPr="0049607B">
              <w:rPr>
                <w:rFonts w:cs="Arial"/>
                <w:sz w:val="22"/>
              </w:rPr>
              <w:t xml:space="preserve"> to head, head to hips, genitalia, feet and turn baby over</w:t>
            </w:r>
          </w:p>
          <w:p w14:paraId="2A1CA67D" w14:textId="77777777" w:rsidR="000D1819" w:rsidRPr="0049607B" w:rsidRDefault="000D1819" w:rsidP="000D1819">
            <w:pPr>
              <w:numPr>
                <w:ilvl w:val="0"/>
                <w:numId w:val="28"/>
              </w:numPr>
              <w:spacing w:after="0"/>
              <w:ind w:left="284" w:hanging="284"/>
              <w:rPr>
                <w:rFonts w:cs="Arial"/>
                <w:bCs/>
                <w:i/>
                <w:sz w:val="22"/>
              </w:rPr>
            </w:pPr>
            <w:r w:rsidRPr="0049607B">
              <w:rPr>
                <w:rFonts w:cs="Arial"/>
                <w:sz w:val="22"/>
              </w:rPr>
              <w:t xml:space="preserve">Reflexes </w:t>
            </w:r>
          </w:p>
          <w:p w14:paraId="282BD564" w14:textId="77777777" w:rsidR="000D1819" w:rsidRPr="0049607B" w:rsidRDefault="000D1819" w:rsidP="000D1819">
            <w:pPr>
              <w:numPr>
                <w:ilvl w:val="0"/>
                <w:numId w:val="28"/>
              </w:numPr>
              <w:spacing w:after="0"/>
              <w:ind w:left="284" w:hanging="284"/>
              <w:rPr>
                <w:rFonts w:cs="Arial"/>
                <w:bCs/>
                <w:i/>
                <w:sz w:val="22"/>
              </w:rPr>
            </w:pPr>
            <w:r w:rsidRPr="0049607B">
              <w:rPr>
                <w:rFonts w:cs="Arial"/>
                <w:sz w:val="22"/>
              </w:rPr>
              <w:t>Growth – weight, length, head circumference</w:t>
            </w:r>
          </w:p>
        </w:tc>
        <w:tc>
          <w:tcPr>
            <w:tcW w:w="230" w:type="pct"/>
          </w:tcPr>
          <w:p w14:paraId="34A617D9" w14:textId="77777777" w:rsidR="000D1819" w:rsidRPr="0049607B" w:rsidRDefault="000D1819" w:rsidP="003254A4">
            <w:pPr>
              <w:rPr>
                <w:rFonts w:cs="Arial"/>
                <w:sz w:val="22"/>
              </w:rPr>
            </w:pPr>
          </w:p>
        </w:tc>
        <w:tc>
          <w:tcPr>
            <w:tcW w:w="307" w:type="pct"/>
          </w:tcPr>
          <w:p w14:paraId="62EDB459" w14:textId="77777777" w:rsidR="000D1819" w:rsidRPr="0049607B" w:rsidRDefault="000D1819" w:rsidP="003254A4">
            <w:pPr>
              <w:rPr>
                <w:rFonts w:cs="Arial"/>
                <w:sz w:val="22"/>
              </w:rPr>
            </w:pPr>
          </w:p>
        </w:tc>
        <w:tc>
          <w:tcPr>
            <w:tcW w:w="1183" w:type="pct"/>
          </w:tcPr>
          <w:p w14:paraId="542CB656" w14:textId="77777777" w:rsidR="000D1819" w:rsidRPr="0049607B" w:rsidRDefault="000D1819" w:rsidP="003254A4">
            <w:pPr>
              <w:rPr>
                <w:rFonts w:cs="Arial"/>
                <w:sz w:val="22"/>
              </w:rPr>
            </w:pPr>
          </w:p>
        </w:tc>
      </w:tr>
      <w:tr w:rsidR="000D1819" w:rsidRPr="0049607B" w14:paraId="646386F9" w14:textId="77777777" w:rsidTr="00DE5E51">
        <w:tc>
          <w:tcPr>
            <w:tcW w:w="3280" w:type="pct"/>
            <w:gridSpan w:val="3"/>
            <w:shd w:val="clear" w:color="auto" w:fill="495965" w:themeFill="text1"/>
          </w:tcPr>
          <w:p w14:paraId="2C79FD91" w14:textId="77777777" w:rsidR="000D1819" w:rsidRPr="0049607B" w:rsidRDefault="000D1819" w:rsidP="003254A4">
            <w:pPr>
              <w:rPr>
                <w:rFonts w:cs="Arial"/>
                <w:b/>
                <w:sz w:val="22"/>
              </w:rPr>
            </w:pPr>
            <w:r w:rsidRPr="00DE5E51">
              <w:rPr>
                <w:rFonts w:cs="Arial"/>
                <w:b/>
                <w:color w:val="FFFFFF" w:themeColor="background1"/>
                <w:sz w:val="22"/>
              </w:rPr>
              <w:t>Other</w:t>
            </w:r>
          </w:p>
        </w:tc>
        <w:tc>
          <w:tcPr>
            <w:tcW w:w="230" w:type="pct"/>
            <w:shd w:val="clear" w:color="auto" w:fill="495965" w:themeFill="text1"/>
          </w:tcPr>
          <w:p w14:paraId="5F015CEB" w14:textId="77777777" w:rsidR="000D1819" w:rsidRPr="0049607B" w:rsidRDefault="000D1819" w:rsidP="003254A4">
            <w:pPr>
              <w:rPr>
                <w:rFonts w:cs="Arial"/>
                <w:b/>
                <w:sz w:val="22"/>
              </w:rPr>
            </w:pPr>
          </w:p>
        </w:tc>
        <w:tc>
          <w:tcPr>
            <w:tcW w:w="307" w:type="pct"/>
            <w:shd w:val="clear" w:color="auto" w:fill="495965" w:themeFill="text1"/>
          </w:tcPr>
          <w:p w14:paraId="52569AE2" w14:textId="77777777" w:rsidR="000D1819" w:rsidRPr="0049607B" w:rsidRDefault="000D1819" w:rsidP="003254A4">
            <w:pPr>
              <w:rPr>
                <w:rFonts w:cs="Arial"/>
                <w:b/>
                <w:sz w:val="22"/>
              </w:rPr>
            </w:pPr>
          </w:p>
        </w:tc>
        <w:tc>
          <w:tcPr>
            <w:tcW w:w="1183" w:type="pct"/>
            <w:shd w:val="clear" w:color="auto" w:fill="495965" w:themeFill="text1"/>
          </w:tcPr>
          <w:p w14:paraId="5F809F13" w14:textId="77777777" w:rsidR="000D1819" w:rsidRPr="0049607B" w:rsidRDefault="000D1819" w:rsidP="003254A4">
            <w:pPr>
              <w:rPr>
                <w:rFonts w:cs="Arial"/>
                <w:b/>
                <w:sz w:val="22"/>
              </w:rPr>
            </w:pPr>
          </w:p>
        </w:tc>
      </w:tr>
      <w:tr w:rsidR="000D1819" w:rsidRPr="0049607B" w14:paraId="0483D44F" w14:textId="77777777" w:rsidTr="003254A4">
        <w:tc>
          <w:tcPr>
            <w:tcW w:w="3280" w:type="pct"/>
            <w:gridSpan w:val="3"/>
          </w:tcPr>
          <w:p w14:paraId="593DEDF3" w14:textId="77777777" w:rsidR="000D1819" w:rsidRPr="0049607B" w:rsidRDefault="000D1819" w:rsidP="000D1819">
            <w:pPr>
              <w:pStyle w:val="ListParagraph"/>
              <w:numPr>
                <w:ilvl w:val="0"/>
                <w:numId w:val="25"/>
              </w:numPr>
              <w:spacing w:after="0"/>
              <w:rPr>
                <w:rFonts w:cs="Arial"/>
                <w:sz w:val="22"/>
              </w:rPr>
            </w:pPr>
            <w:r w:rsidRPr="0049607B">
              <w:rPr>
                <w:rFonts w:cs="Arial"/>
                <w:sz w:val="22"/>
              </w:rPr>
              <w:t>Oxygen saturation</w:t>
            </w:r>
          </w:p>
          <w:p w14:paraId="37DE67E8" w14:textId="77777777" w:rsidR="000D1819" w:rsidRPr="0049607B" w:rsidRDefault="000D1819" w:rsidP="000D1819">
            <w:pPr>
              <w:pStyle w:val="ListParagraph"/>
              <w:numPr>
                <w:ilvl w:val="0"/>
                <w:numId w:val="25"/>
              </w:numPr>
              <w:spacing w:after="0"/>
              <w:rPr>
                <w:rFonts w:cs="Arial"/>
                <w:sz w:val="22"/>
              </w:rPr>
            </w:pPr>
            <w:r w:rsidRPr="0049607B">
              <w:rPr>
                <w:rFonts w:cs="Arial"/>
                <w:sz w:val="22"/>
              </w:rPr>
              <w:t>Documentation</w:t>
            </w:r>
          </w:p>
          <w:p w14:paraId="6A4506F2" w14:textId="77777777" w:rsidR="000D1819" w:rsidRPr="0049607B" w:rsidRDefault="000D1819" w:rsidP="000D1819">
            <w:pPr>
              <w:pStyle w:val="ListParagraph"/>
              <w:numPr>
                <w:ilvl w:val="0"/>
                <w:numId w:val="25"/>
              </w:numPr>
              <w:spacing w:after="0"/>
              <w:rPr>
                <w:rFonts w:cs="Arial"/>
                <w:sz w:val="22"/>
              </w:rPr>
            </w:pPr>
            <w:r w:rsidRPr="0049607B">
              <w:rPr>
                <w:rFonts w:cs="Arial"/>
                <w:sz w:val="22"/>
              </w:rPr>
              <w:t>Referral/follow up as required</w:t>
            </w:r>
          </w:p>
        </w:tc>
        <w:tc>
          <w:tcPr>
            <w:tcW w:w="230" w:type="pct"/>
          </w:tcPr>
          <w:p w14:paraId="75285FAE" w14:textId="77777777" w:rsidR="000D1819" w:rsidRPr="0049607B" w:rsidRDefault="000D1819" w:rsidP="003254A4">
            <w:pPr>
              <w:rPr>
                <w:rFonts w:cs="Arial"/>
                <w:sz w:val="22"/>
              </w:rPr>
            </w:pPr>
          </w:p>
        </w:tc>
        <w:tc>
          <w:tcPr>
            <w:tcW w:w="307" w:type="pct"/>
          </w:tcPr>
          <w:p w14:paraId="28EB9A63" w14:textId="77777777" w:rsidR="000D1819" w:rsidRPr="0049607B" w:rsidRDefault="000D1819" w:rsidP="003254A4">
            <w:pPr>
              <w:rPr>
                <w:rFonts w:cs="Arial"/>
                <w:sz w:val="22"/>
              </w:rPr>
            </w:pPr>
          </w:p>
        </w:tc>
        <w:tc>
          <w:tcPr>
            <w:tcW w:w="1183" w:type="pct"/>
          </w:tcPr>
          <w:p w14:paraId="718E8B53" w14:textId="77777777" w:rsidR="000D1819" w:rsidRPr="0049607B" w:rsidRDefault="000D1819" w:rsidP="003254A4">
            <w:pPr>
              <w:rPr>
                <w:rFonts w:cs="Arial"/>
                <w:sz w:val="22"/>
              </w:rPr>
            </w:pPr>
          </w:p>
        </w:tc>
      </w:tr>
      <w:tr w:rsidR="000D1819" w:rsidRPr="0049607B" w14:paraId="23C11789" w14:textId="77777777" w:rsidTr="003254A4">
        <w:tc>
          <w:tcPr>
            <w:tcW w:w="5000" w:type="pct"/>
            <w:gridSpan w:val="6"/>
            <w:shd w:val="clear" w:color="auto" w:fill="495965" w:themeFill="text1"/>
          </w:tcPr>
          <w:p w14:paraId="50749691" w14:textId="77777777" w:rsidR="00081E77" w:rsidRPr="0049607B" w:rsidRDefault="00081E77" w:rsidP="003254A4">
            <w:pPr>
              <w:rPr>
                <w:rFonts w:cs="Arial"/>
                <w:sz w:val="22"/>
              </w:rPr>
            </w:pPr>
          </w:p>
        </w:tc>
      </w:tr>
      <w:tr w:rsidR="000D1819" w:rsidRPr="0049607B" w14:paraId="6897B014" w14:textId="77777777" w:rsidTr="006D6406">
        <w:trPr>
          <w:trHeight w:val="1665"/>
        </w:trPr>
        <w:tc>
          <w:tcPr>
            <w:tcW w:w="5000" w:type="pct"/>
            <w:gridSpan w:val="6"/>
            <w:shd w:val="clear" w:color="auto" w:fill="auto"/>
          </w:tcPr>
          <w:p w14:paraId="06194846" w14:textId="77777777" w:rsidR="00925788" w:rsidRDefault="006D6406" w:rsidP="006D6406">
            <w:pPr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>Comments:</w:t>
            </w:r>
          </w:p>
          <w:p w14:paraId="12570004" w14:textId="77777777" w:rsidR="004B3F4D" w:rsidRDefault="004B3F4D" w:rsidP="006D6406">
            <w:pPr>
              <w:rPr>
                <w:rFonts w:cs="Arial"/>
                <w:b/>
                <w:sz w:val="22"/>
              </w:rPr>
            </w:pPr>
          </w:p>
          <w:p w14:paraId="61627A1B" w14:textId="77777777" w:rsidR="004B3F4D" w:rsidRDefault="004B3F4D" w:rsidP="004B3F4D">
            <w:pPr>
              <w:ind w:left="720"/>
              <w:rPr>
                <w:rFonts w:cs="Arial"/>
                <w:noProof/>
                <w:sz w:val="22"/>
                <w:lang w:eastAsia="en-AU"/>
              </w:rPr>
            </w:pPr>
          </w:p>
          <w:p w14:paraId="27259961" w14:textId="77777777" w:rsidR="00DE5E51" w:rsidRDefault="00DE5E51" w:rsidP="004B3F4D">
            <w:pPr>
              <w:ind w:left="720"/>
              <w:rPr>
                <w:rFonts w:cs="Arial"/>
                <w:noProof/>
                <w:sz w:val="22"/>
                <w:lang w:eastAsia="en-AU"/>
              </w:rPr>
            </w:pPr>
          </w:p>
          <w:p w14:paraId="252A02C0" w14:textId="77777777" w:rsidR="00DE5E51" w:rsidRDefault="00DE5E51" w:rsidP="004B3F4D">
            <w:pPr>
              <w:ind w:left="720"/>
              <w:rPr>
                <w:rFonts w:cs="Arial"/>
                <w:noProof/>
                <w:sz w:val="22"/>
                <w:lang w:eastAsia="en-AU"/>
              </w:rPr>
            </w:pPr>
          </w:p>
          <w:p w14:paraId="0DBB617D" w14:textId="0D2CBF13" w:rsidR="00DE5E51" w:rsidRPr="0049607B" w:rsidRDefault="00DE5E51" w:rsidP="004B3F4D">
            <w:pPr>
              <w:ind w:left="720"/>
              <w:rPr>
                <w:rFonts w:cs="Arial"/>
                <w:noProof/>
                <w:sz w:val="22"/>
                <w:lang w:eastAsia="en-AU"/>
              </w:rPr>
            </w:pPr>
          </w:p>
        </w:tc>
      </w:tr>
      <w:tr w:rsidR="006D6406" w:rsidRPr="0049607B" w14:paraId="0F28CF02" w14:textId="77777777" w:rsidTr="003254A4">
        <w:trPr>
          <w:trHeight w:val="1664"/>
        </w:trPr>
        <w:tc>
          <w:tcPr>
            <w:tcW w:w="5000" w:type="pct"/>
            <w:gridSpan w:val="6"/>
            <w:shd w:val="clear" w:color="auto" w:fill="auto"/>
          </w:tcPr>
          <w:p w14:paraId="2E898C76" w14:textId="77777777" w:rsidR="006D6406" w:rsidRPr="0049607B" w:rsidRDefault="006D6406" w:rsidP="006D6406">
            <w:pPr>
              <w:rPr>
                <w:rFonts w:cs="Arial"/>
                <w:sz w:val="22"/>
              </w:rPr>
            </w:pPr>
            <w:r w:rsidRPr="0049607B">
              <w:rPr>
                <w:rFonts w:cs="Arial"/>
                <w:noProof/>
                <w:sz w:val="22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60F9959" wp14:editId="1F7A8CD4">
                      <wp:simplePos x="0" y="0"/>
                      <wp:positionH relativeFrom="column">
                        <wp:posOffset>5019675</wp:posOffset>
                      </wp:positionH>
                      <wp:positionV relativeFrom="paragraph">
                        <wp:posOffset>252095</wp:posOffset>
                      </wp:positionV>
                      <wp:extent cx="200025" cy="200025"/>
                      <wp:effectExtent l="0" t="0" r="28575" b="28575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D782D" id="Rectangle 9" o:spid="_x0000_s1026" style="position:absolute;margin-left:395.25pt;margin-top:19.85pt;width:15.7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"/>
                  </w:pict>
                </mc:Fallback>
              </mc:AlternateContent>
            </w:r>
            <w:r w:rsidRPr="0049607B">
              <w:rPr>
                <w:rFonts w:cs="Arial"/>
                <w:noProof/>
                <w:sz w:val="22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B795BE9" wp14:editId="39C7CAA5">
                      <wp:simplePos x="0" y="0"/>
                      <wp:positionH relativeFrom="column">
                        <wp:posOffset>3238500</wp:posOffset>
                      </wp:positionH>
                      <wp:positionV relativeFrom="paragraph">
                        <wp:posOffset>252095</wp:posOffset>
                      </wp:positionV>
                      <wp:extent cx="200025" cy="200025"/>
                      <wp:effectExtent l="0" t="0" r="28575" b="28575"/>
                      <wp:wrapNone/>
                      <wp:docPr id="10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EDD0C" id="Rectangle 8" o:spid="_x0000_s1026" style="position:absolute;margin-left:255pt;margin-top:19.85pt;width:15.75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"/>
                  </w:pict>
                </mc:Fallback>
              </mc:AlternateContent>
            </w:r>
            <w:r w:rsidRPr="0049607B">
              <w:rPr>
                <w:rFonts w:cs="Arial"/>
                <w:noProof/>
                <w:sz w:val="22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0B5DCFB" wp14:editId="1BEB5623">
                      <wp:simplePos x="0" y="0"/>
                      <wp:positionH relativeFrom="column">
                        <wp:posOffset>1476375</wp:posOffset>
                      </wp:positionH>
                      <wp:positionV relativeFrom="paragraph">
                        <wp:posOffset>252095</wp:posOffset>
                      </wp:positionV>
                      <wp:extent cx="200025" cy="200025"/>
                      <wp:effectExtent l="0" t="0" r="28575" b="28575"/>
                      <wp:wrapNone/>
                      <wp:docPr id="11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B50E8" id="Rectangle 7" o:spid="_x0000_s1026" style="position:absolute;margin-left:116.25pt;margin-top:19.85pt;width:15.7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"/>
                  </w:pict>
                </mc:Fallback>
              </mc:AlternateContent>
            </w:r>
            <w:r w:rsidRPr="0049607B">
              <w:rPr>
                <w:rFonts w:cs="Arial"/>
                <w:sz w:val="22"/>
              </w:rPr>
              <w:t>Assessor rating of the consultation:</w:t>
            </w:r>
          </w:p>
          <w:p w14:paraId="6DDE592A" w14:textId="77777777" w:rsidR="006D6406" w:rsidRDefault="006D6406" w:rsidP="006D6406">
            <w:pPr>
              <w:rPr>
                <w:rFonts w:cs="Arial"/>
                <w:sz w:val="22"/>
              </w:rPr>
            </w:pPr>
            <w:r w:rsidRPr="0049607B">
              <w:rPr>
                <w:rFonts w:cs="Arial"/>
                <w:sz w:val="22"/>
              </w:rPr>
              <w:t>Below expectations:</w:t>
            </w:r>
            <w:r w:rsidRPr="0049607B">
              <w:rPr>
                <w:rFonts w:cs="Arial"/>
                <w:sz w:val="22"/>
              </w:rPr>
              <w:tab/>
            </w:r>
            <w:r w:rsidRPr="0049607B">
              <w:rPr>
                <w:rFonts w:cs="Arial"/>
                <w:sz w:val="22"/>
              </w:rPr>
              <w:tab/>
              <w:t xml:space="preserve">Meets expectations: </w:t>
            </w:r>
            <w:r w:rsidRPr="0049607B">
              <w:rPr>
                <w:rFonts w:cs="Arial"/>
                <w:sz w:val="22"/>
              </w:rPr>
              <w:tab/>
            </w:r>
            <w:r w:rsidRPr="0049607B">
              <w:rPr>
                <w:rFonts w:cs="Arial"/>
                <w:sz w:val="22"/>
              </w:rPr>
              <w:tab/>
              <w:t>Above expectations:</w:t>
            </w:r>
          </w:p>
          <w:p w14:paraId="1C9159A5" w14:textId="77777777" w:rsidR="006D6406" w:rsidRPr="0049607B" w:rsidRDefault="006D6406" w:rsidP="003254A4">
            <w:pPr>
              <w:rPr>
                <w:rFonts w:cs="Arial"/>
                <w:b/>
                <w:sz w:val="22"/>
              </w:rPr>
            </w:pPr>
          </w:p>
        </w:tc>
      </w:tr>
      <w:tr w:rsidR="006D6406" w:rsidRPr="0049607B" w14:paraId="68377A63" w14:textId="77777777" w:rsidTr="006D6406">
        <w:tc>
          <w:tcPr>
            <w:tcW w:w="5000" w:type="pct"/>
            <w:gridSpan w:val="6"/>
          </w:tcPr>
          <w:p w14:paraId="263350E3" w14:textId="77777777" w:rsidR="004B3F4D" w:rsidRDefault="006D6406" w:rsidP="00DE5E51">
            <w:pPr>
              <w:rPr>
                <w:rFonts w:cs="Arial"/>
                <w:sz w:val="22"/>
              </w:rPr>
            </w:pPr>
            <w:r w:rsidRPr="0049607B">
              <w:rPr>
                <w:rFonts w:cs="Arial"/>
                <w:sz w:val="22"/>
              </w:rPr>
              <w:t>Supervisor name:</w:t>
            </w:r>
          </w:p>
          <w:p w14:paraId="3B9542FB" w14:textId="744BE347" w:rsidR="00DE5E51" w:rsidRPr="0049607B" w:rsidRDefault="00DE5E51" w:rsidP="003254A4">
            <w:pPr>
              <w:rPr>
                <w:rFonts w:cs="Arial"/>
                <w:sz w:val="22"/>
              </w:rPr>
            </w:pPr>
          </w:p>
        </w:tc>
      </w:tr>
      <w:tr w:rsidR="000D1819" w:rsidRPr="0049607B" w14:paraId="3BC44A10" w14:textId="77777777" w:rsidTr="00925788">
        <w:trPr>
          <w:trHeight w:val="579"/>
        </w:trPr>
        <w:tc>
          <w:tcPr>
            <w:tcW w:w="2436" w:type="pct"/>
            <w:gridSpan w:val="2"/>
            <w:tcBorders>
              <w:bottom w:val="single" w:sz="4" w:space="0" w:color="auto"/>
              <w:right w:val="single" w:sz="6" w:space="0" w:color="auto"/>
            </w:tcBorders>
          </w:tcPr>
          <w:p w14:paraId="335F14B0" w14:textId="77777777" w:rsidR="000D1819" w:rsidRPr="0049607B" w:rsidRDefault="000D1819" w:rsidP="003254A4">
            <w:pPr>
              <w:rPr>
                <w:rFonts w:cs="Arial"/>
                <w:sz w:val="22"/>
              </w:rPr>
            </w:pPr>
            <w:r w:rsidRPr="0049607B">
              <w:rPr>
                <w:rFonts w:cs="Arial"/>
                <w:sz w:val="22"/>
              </w:rPr>
              <w:t>Designation:</w:t>
            </w:r>
          </w:p>
        </w:tc>
        <w:tc>
          <w:tcPr>
            <w:tcW w:w="2564" w:type="pct"/>
            <w:gridSpan w:val="4"/>
            <w:tcBorders>
              <w:left w:val="single" w:sz="6" w:space="0" w:color="auto"/>
            </w:tcBorders>
          </w:tcPr>
          <w:p w14:paraId="61A96CEA" w14:textId="77777777" w:rsidR="000D1819" w:rsidRPr="0049607B" w:rsidRDefault="000D1819" w:rsidP="003254A4">
            <w:pPr>
              <w:rPr>
                <w:rFonts w:cs="Arial"/>
                <w:sz w:val="22"/>
              </w:rPr>
            </w:pPr>
            <w:r w:rsidRPr="0049607B">
              <w:rPr>
                <w:rFonts w:cs="Arial"/>
                <w:sz w:val="22"/>
              </w:rPr>
              <w:t>Supervisor signature:</w:t>
            </w:r>
          </w:p>
        </w:tc>
      </w:tr>
    </w:tbl>
    <w:p w14:paraId="547B9FC7" w14:textId="77777777" w:rsidR="00FD50A7" w:rsidRDefault="00FD50A7" w:rsidP="00FD50A7">
      <w:pPr>
        <w:spacing w:after="0"/>
      </w:pPr>
    </w:p>
    <w:p w14:paraId="7AB50CC0" w14:textId="1243F787" w:rsidR="00925788" w:rsidRPr="003D2F60" w:rsidRDefault="003D2F60" w:rsidP="00FD50A7">
      <w:pPr>
        <w:spacing w:after="0"/>
        <w:rPr>
          <w:sz w:val="20"/>
          <w:szCs w:val="18"/>
        </w:rPr>
      </w:pPr>
      <w:r w:rsidRPr="00217F68">
        <w:rPr>
          <w:sz w:val="20"/>
          <w:szCs w:val="18"/>
        </w:rPr>
        <w:t>© North Metropolitan Health Service 202</w:t>
      </w:r>
      <w:r>
        <w:rPr>
          <w:sz w:val="20"/>
          <w:szCs w:val="18"/>
        </w:rPr>
        <w:t>4</w:t>
      </w:r>
    </w:p>
    <w:sectPr w:rsidR="00925788" w:rsidRPr="003D2F60" w:rsidSect="002043B2">
      <w:headerReference w:type="even" r:id="rId11"/>
      <w:headerReference w:type="default" r:id="rId12"/>
      <w:headerReference w:type="first" r:id="rId13"/>
      <w:pgSz w:w="11906" w:h="16838" w:code="9"/>
      <w:pgMar w:top="1418" w:right="851" w:bottom="1701" w:left="851" w:header="851" w:footer="19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376E5" w14:textId="77777777" w:rsidR="006A1171" w:rsidRDefault="006A1171" w:rsidP="00613AB2">
      <w:r>
        <w:separator/>
      </w:r>
    </w:p>
  </w:endnote>
  <w:endnote w:type="continuationSeparator" w:id="0">
    <w:p w14:paraId="01300B65" w14:textId="77777777" w:rsidR="006A1171" w:rsidRDefault="006A1171" w:rsidP="00613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M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MTSt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B1F30" w14:textId="77777777" w:rsidR="006A1171" w:rsidRDefault="006A1171" w:rsidP="00613AB2">
      <w:r>
        <w:separator/>
      </w:r>
    </w:p>
  </w:footnote>
  <w:footnote w:type="continuationSeparator" w:id="0">
    <w:p w14:paraId="2E30227C" w14:textId="77777777" w:rsidR="006A1171" w:rsidRDefault="006A1171" w:rsidP="00613A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07565" w14:textId="05BD484A" w:rsidR="00426C7A" w:rsidRDefault="00426C7A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98B0371" wp14:editId="5476371C">
          <wp:simplePos x="0" y="0"/>
          <wp:positionH relativeFrom="page">
            <wp:align>right</wp:align>
          </wp:positionH>
          <wp:positionV relativeFrom="paragraph">
            <wp:posOffset>-523875</wp:posOffset>
          </wp:positionV>
          <wp:extent cx="7532545" cy="10654907"/>
          <wp:effectExtent l="0" t="0" r="0" b="0"/>
          <wp:wrapNone/>
          <wp:docPr id="2038413856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0B2C8" w14:textId="562D1F83" w:rsidR="00426C7A" w:rsidRDefault="00426C7A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C1EC57A" wp14:editId="12F17C19">
          <wp:simplePos x="0" y="0"/>
          <wp:positionH relativeFrom="page">
            <wp:align>right</wp:align>
          </wp:positionH>
          <wp:positionV relativeFrom="paragraph">
            <wp:posOffset>-523875</wp:posOffset>
          </wp:positionV>
          <wp:extent cx="7532545" cy="10654907"/>
          <wp:effectExtent l="0" t="0" r="0" b="0"/>
          <wp:wrapNone/>
          <wp:docPr id="150951425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0514A" w14:textId="31450674" w:rsidR="00024862" w:rsidRDefault="00635297" w:rsidP="00613AB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0156735" wp14:editId="061C5084">
          <wp:simplePos x="0" y="0"/>
          <wp:positionH relativeFrom="page">
            <wp:align>right</wp:align>
          </wp:positionH>
          <wp:positionV relativeFrom="paragraph">
            <wp:posOffset>-517002</wp:posOffset>
          </wp:positionV>
          <wp:extent cx="7532545" cy="10654907"/>
          <wp:effectExtent l="0" t="0" r="0" b="0"/>
          <wp:wrapNone/>
          <wp:docPr id="1735144782" name="Picture 17351447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C2ED9"/>
    <w:multiLevelType w:val="hybridMultilevel"/>
    <w:tmpl w:val="D7F439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737AC"/>
    <w:multiLevelType w:val="hybridMultilevel"/>
    <w:tmpl w:val="E014F4A4"/>
    <w:lvl w:ilvl="0" w:tplc="0C090001">
      <w:start w:val="1"/>
      <w:numFmt w:val="bullet"/>
      <w:lvlText w:val=""/>
      <w:lvlJc w:val="left"/>
      <w:pPr>
        <w:ind w:left="68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43" w:hanging="360"/>
      </w:pPr>
      <w:rPr>
        <w:rFonts w:ascii="Wingdings" w:hAnsi="Wingdings" w:hint="default"/>
      </w:rPr>
    </w:lvl>
  </w:abstractNum>
  <w:abstractNum w:abstractNumId="2" w15:restartNumberingAfterBreak="0">
    <w:nsid w:val="10722494"/>
    <w:multiLevelType w:val="hybridMultilevel"/>
    <w:tmpl w:val="F26CDFD4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11AA633F"/>
    <w:multiLevelType w:val="hybridMultilevel"/>
    <w:tmpl w:val="7B48E8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F4257"/>
    <w:multiLevelType w:val="hybridMultilevel"/>
    <w:tmpl w:val="898C35D6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132D4D3B"/>
    <w:multiLevelType w:val="hybridMultilevel"/>
    <w:tmpl w:val="324883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384A40"/>
    <w:multiLevelType w:val="hybridMultilevel"/>
    <w:tmpl w:val="5B88CA96"/>
    <w:lvl w:ilvl="0" w:tplc="0C090001">
      <w:start w:val="1"/>
      <w:numFmt w:val="bullet"/>
      <w:lvlText w:val=""/>
      <w:lvlJc w:val="left"/>
      <w:pPr>
        <w:ind w:left="68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43" w:hanging="360"/>
      </w:pPr>
      <w:rPr>
        <w:rFonts w:ascii="Wingdings" w:hAnsi="Wingdings" w:hint="default"/>
      </w:rPr>
    </w:lvl>
  </w:abstractNum>
  <w:abstractNum w:abstractNumId="7" w15:restartNumberingAfterBreak="0">
    <w:nsid w:val="253819C5"/>
    <w:multiLevelType w:val="hybridMultilevel"/>
    <w:tmpl w:val="966E75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08163D"/>
    <w:multiLevelType w:val="hybridMultilevel"/>
    <w:tmpl w:val="D120732C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162289D"/>
    <w:multiLevelType w:val="hybridMultilevel"/>
    <w:tmpl w:val="A69AED5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8583CD4"/>
    <w:multiLevelType w:val="hybridMultilevel"/>
    <w:tmpl w:val="2B2A358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256667"/>
    <w:multiLevelType w:val="hybridMultilevel"/>
    <w:tmpl w:val="9132D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3A78EC"/>
    <w:multiLevelType w:val="hybridMultilevel"/>
    <w:tmpl w:val="E48ECDF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FA062B0"/>
    <w:multiLevelType w:val="hybridMultilevel"/>
    <w:tmpl w:val="6BC6EB68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50DA0C68"/>
    <w:multiLevelType w:val="hybridMultilevel"/>
    <w:tmpl w:val="750CAE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610583"/>
    <w:multiLevelType w:val="hybridMultilevel"/>
    <w:tmpl w:val="121284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67042"/>
    <w:multiLevelType w:val="hybridMultilevel"/>
    <w:tmpl w:val="B630E1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CA51E7"/>
    <w:multiLevelType w:val="hybridMultilevel"/>
    <w:tmpl w:val="24A897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CE7CED"/>
    <w:multiLevelType w:val="hybridMultilevel"/>
    <w:tmpl w:val="5762BA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2F776BD"/>
    <w:multiLevelType w:val="hybridMultilevel"/>
    <w:tmpl w:val="F2B80AF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85113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E433B1"/>
    <w:multiLevelType w:val="hybridMultilevel"/>
    <w:tmpl w:val="A9A247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6F10D1"/>
    <w:multiLevelType w:val="hybridMultilevel"/>
    <w:tmpl w:val="692298E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D50738"/>
    <w:multiLevelType w:val="hybridMultilevel"/>
    <w:tmpl w:val="CFAE02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755F92"/>
    <w:multiLevelType w:val="hybridMultilevel"/>
    <w:tmpl w:val="589CDC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E87EBA"/>
    <w:multiLevelType w:val="hybridMultilevel"/>
    <w:tmpl w:val="C53282F0"/>
    <w:lvl w:ilvl="0" w:tplc="A44683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302357"/>
    <w:multiLevelType w:val="hybridMultilevel"/>
    <w:tmpl w:val="105851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4426ED"/>
    <w:multiLevelType w:val="hybridMultilevel"/>
    <w:tmpl w:val="2A4E58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2A75C2"/>
    <w:multiLevelType w:val="hybridMultilevel"/>
    <w:tmpl w:val="CCBCBE8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562244">
    <w:abstractNumId w:val="19"/>
  </w:num>
  <w:num w:numId="2" w16cid:durableId="1373533508">
    <w:abstractNumId w:val="13"/>
  </w:num>
  <w:num w:numId="3" w16cid:durableId="2104835267">
    <w:abstractNumId w:val="11"/>
  </w:num>
  <w:num w:numId="4" w16cid:durableId="10032554">
    <w:abstractNumId w:val="2"/>
  </w:num>
  <w:num w:numId="5" w16cid:durableId="1706253292">
    <w:abstractNumId w:val="4"/>
  </w:num>
  <w:num w:numId="6" w16cid:durableId="1340232805">
    <w:abstractNumId w:val="20"/>
  </w:num>
  <w:num w:numId="7" w16cid:durableId="217017356">
    <w:abstractNumId w:val="0"/>
  </w:num>
  <w:num w:numId="8" w16cid:durableId="929044250">
    <w:abstractNumId w:val="16"/>
  </w:num>
  <w:num w:numId="9" w16cid:durableId="102194149">
    <w:abstractNumId w:val="14"/>
  </w:num>
  <w:num w:numId="10" w16cid:durableId="963733631">
    <w:abstractNumId w:val="24"/>
  </w:num>
  <w:num w:numId="11" w16cid:durableId="898595570">
    <w:abstractNumId w:val="3"/>
  </w:num>
  <w:num w:numId="12" w16cid:durableId="41709590">
    <w:abstractNumId w:val="22"/>
  </w:num>
  <w:num w:numId="13" w16cid:durableId="1154953350">
    <w:abstractNumId w:val="26"/>
  </w:num>
  <w:num w:numId="14" w16cid:durableId="1732774617">
    <w:abstractNumId w:val="17"/>
  </w:num>
  <w:num w:numId="15" w16cid:durableId="312611781">
    <w:abstractNumId w:val="5"/>
  </w:num>
  <w:num w:numId="16" w16cid:durableId="1394618930">
    <w:abstractNumId w:val="23"/>
  </w:num>
  <w:num w:numId="17" w16cid:durableId="283460182">
    <w:abstractNumId w:val="6"/>
  </w:num>
  <w:num w:numId="18" w16cid:durableId="2073648514">
    <w:abstractNumId w:val="1"/>
  </w:num>
  <w:num w:numId="19" w16cid:durableId="728305293">
    <w:abstractNumId w:val="18"/>
  </w:num>
  <w:num w:numId="20" w16cid:durableId="1720933555">
    <w:abstractNumId w:val="25"/>
  </w:num>
  <w:num w:numId="21" w16cid:durableId="1370882536">
    <w:abstractNumId w:val="15"/>
  </w:num>
  <w:num w:numId="22" w16cid:durableId="1684933983">
    <w:abstractNumId w:val="7"/>
  </w:num>
  <w:num w:numId="23" w16cid:durableId="2113939519">
    <w:abstractNumId w:val="8"/>
  </w:num>
  <w:num w:numId="24" w16cid:durableId="84156633">
    <w:abstractNumId w:val="9"/>
  </w:num>
  <w:num w:numId="25" w16cid:durableId="690575177">
    <w:abstractNumId w:val="12"/>
  </w:num>
  <w:num w:numId="26" w16cid:durableId="865021762">
    <w:abstractNumId w:val="21"/>
  </w:num>
  <w:num w:numId="27" w16cid:durableId="325717429">
    <w:abstractNumId w:val="27"/>
  </w:num>
  <w:num w:numId="28" w16cid:durableId="2360166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E37"/>
    <w:rsid w:val="00024862"/>
    <w:rsid w:val="0002677C"/>
    <w:rsid w:val="00033095"/>
    <w:rsid w:val="00053F5D"/>
    <w:rsid w:val="000610D2"/>
    <w:rsid w:val="00074C7F"/>
    <w:rsid w:val="00081E77"/>
    <w:rsid w:val="000D1819"/>
    <w:rsid w:val="000E4B87"/>
    <w:rsid w:val="00105B19"/>
    <w:rsid w:val="0013662A"/>
    <w:rsid w:val="001405A6"/>
    <w:rsid w:val="001437E0"/>
    <w:rsid w:val="00143D18"/>
    <w:rsid w:val="00144D87"/>
    <w:rsid w:val="00154857"/>
    <w:rsid w:val="00171B7B"/>
    <w:rsid w:val="00194BF5"/>
    <w:rsid w:val="00196D22"/>
    <w:rsid w:val="0019702E"/>
    <w:rsid w:val="001C7D1F"/>
    <w:rsid w:val="001F3DED"/>
    <w:rsid w:val="001F6030"/>
    <w:rsid w:val="001F68E9"/>
    <w:rsid w:val="002043B2"/>
    <w:rsid w:val="00212147"/>
    <w:rsid w:val="0021700D"/>
    <w:rsid w:val="00220E8F"/>
    <w:rsid w:val="0023092A"/>
    <w:rsid w:val="00290871"/>
    <w:rsid w:val="002A54A2"/>
    <w:rsid w:val="002B1530"/>
    <w:rsid w:val="002C7D7D"/>
    <w:rsid w:val="002E3E37"/>
    <w:rsid w:val="002E5F5B"/>
    <w:rsid w:val="002E751D"/>
    <w:rsid w:val="00314C7C"/>
    <w:rsid w:val="00333649"/>
    <w:rsid w:val="00340CDB"/>
    <w:rsid w:val="00355004"/>
    <w:rsid w:val="003929E7"/>
    <w:rsid w:val="00397ED6"/>
    <w:rsid w:val="003A71C5"/>
    <w:rsid w:val="003D2F60"/>
    <w:rsid w:val="003E59F2"/>
    <w:rsid w:val="0041450D"/>
    <w:rsid w:val="00426C7A"/>
    <w:rsid w:val="0044158F"/>
    <w:rsid w:val="0044188A"/>
    <w:rsid w:val="00463AB3"/>
    <w:rsid w:val="00466DB9"/>
    <w:rsid w:val="00467464"/>
    <w:rsid w:val="00471692"/>
    <w:rsid w:val="00492C70"/>
    <w:rsid w:val="004A1B99"/>
    <w:rsid w:val="004A230F"/>
    <w:rsid w:val="004A609E"/>
    <w:rsid w:val="004B3F4D"/>
    <w:rsid w:val="004C2780"/>
    <w:rsid w:val="004C27CB"/>
    <w:rsid w:val="004C295A"/>
    <w:rsid w:val="004C6976"/>
    <w:rsid w:val="004D1FF6"/>
    <w:rsid w:val="004D477D"/>
    <w:rsid w:val="004E5548"/>
    <w:rsid w:val="004F5E6C"/>
    <w:rsid w:val="00512A98"/>
    <w:rsid w:val="00521D1A"/>
    <w:rsid w:val="00535497"/>
    <w:rsid w:val="00557818"/>
    <w:rsid w:val="00557E8C"/>
    <w:rsid w:val="005601E6"/>
    <w:rsid w:val="0056716B"/>
    <w:rsid w:val="00587BF5"/>
    <w:rsid w:val="005A409E"/>
    <w:rsid w:val="005D1543"/>
    <w:rsid w:val="005D455D"/>
    <w:rsid w:val="005F2CB1"/>
    <w:rsid w:val="00613AB2"/>
    <w:rsid w:val="00635297"/>
    <w:rsid w:val="006A1171"/>
    <w:rsid w:val="006D51C7"/>
    <w:rsid w:val="006D6246"/>
    <w:rsid w:val="006D6406"/>
    <w:rsid w:val="006F1E2D"/>
    <w:rsid w:val="006F52D0"/>
    <w:rsid w:val="00700DE6"/>
    <w:rsid w:val="00701683"/>
    <w:rsid w:val="007137AB"/>
    <w:rsid w:val="00726097"/>
    <w:rsid w:val="00734A4E"/>
    <w:rsid w:val="007507F3"/>
    <w:rsid w:val="00753150"/>
    <w:rsid w:val="00760C3F"/>
    <w:rsid w:val="00761BE9"/>
    <w:rsid w:val="0077027C"/>
    <w:rsid w:val="00773ADB"/>
    <w:rsid w:val="007A46E7"/>
    <w:rsid w:val="007D3AE7"/>
    <w:rsid w:val="007D793C"/>
    <w:rsid w:val="007E51D8"/>
    <w:rsid w:val="00805888"/>
    <w:rsid w:val="008146FC"/>
    <w:rsid w:val="00821645"/>
    <w:rsid w:val="008338F0"/>
    <w:rsid w:val="008634C9"/>
    <w:rsid w:val="00876686"/>
    <w:rsid w:val="00881846"/>
    <w:rsid w:val="00882643"/>
    <w:rsid w:val="00882D32"/>
    <w:rsid w:val="00892286"/>
    <w:rsid w:val="00897837"/>
    <w:rsid w:val="008B13EA"/>
    <w:rsid w:val="008C14AA"/>
    <w:rsid w:val="008D53C3"/>
    <w:rsid w:val="008F7FE4"/>
    <w:rsid w:val="0090330B"/>
    <w:rsid w:val="00916CF6"/>
    <w:rsid w:val="009256D5"/>
    <w:rsid w:val="00925788"/>
    <w:rsid w:val="009268E4"/>
    <w:rsid w:val="00930DF8"/>
    <w:rsid w:val="00933543"/>
    <w:rsid w:val="0094549C"/>
    <w:rsid w:val="00961AA1"/>
    <w:rsid w:val="00962BD0"/>
    <w:rsid w:val="009668ED"/>
    <w:rsid w:val="00981DA1"/>
    <w:rsid w:val="00990D6C"/>
    <w:rsid w:val="009A634A"/>
    <w:rsid w:val="009B0844"/>
    <w:rsid w:val="009B7245"/>
    <w:rsid w:val="009C6F55"/>
    <w:rsid w:val="009C7B8D"/>
    <w:rsid w:val="00A4142A"/>
    <w:rsid w:val="00A45487"/>
    <w:rsid w:val="00A60A00"/>
    <w:rsid w:val="00A632CA"/>
    <w:rsid w:val="00A67549"/>
    <w:rsid w:val="00A734C7"/>
    <w:rsid w:val="00A91C4C"/>
    <w:rsid w:val="00AA1620"/>
    <w:rsid w:val="00AC7E60"/>
    <w:rsid w:val="00AE79D8"/>
    <w:rsid w:val="00AF0C79"/>
    <w:rsid w:val="00B21721"/>
    <w:rsid w:val="00B21ED2"/>
    <w:rsid w:val="00B4214A"/>
    <w:rsid w:val="00BB3700"/>
    <w:rsid w:val="00BB5682"/>
    <w:rsid w:val="00BB59B3"/>
    <w:rsid w:val="00BD41EB"/>
    <w:rsid w:val="00BD7C33"/>
    <w:rsid w:val="00BE3C2D"/>
    <w:rsid w:val="00C05DD4"/>
    <w:rsid w:val="00C13151"/>
    <w:rsid w:val="00C1322A"/>
    <w:rsid w:val="00C232D0"/>
    <w:rsid w:val="00C7143D"/>
    <w:rsid w:val="00C729CE"/>
    <w:rsid w:val="00CC3C78"/>
    <w:rsid w:val="00CC5EE7"/>
    <w:rsid w:val="00CF2778"/>
    <w:rsid w:val="00CF64E2"/>
    <w:rsid w:val="00D102A2"/>
    <w:rsid w:val="00D147D4"/>
    <w:rsid w:val="00D3569D"/>
    <w:rsid w:val="00D46FED"/>
    <w:rsid w:val="00D636EE"/>
    <w:rsid w:val="00D66DC6"/>
    <w:rsid w:val="00D9301F"/>
    <w:rsid w:val="00DB0B5A"/>
    <w:rsid w:val="00DC6C02"/>
    <w:rsid w:val="00DD22D0"/>
    <w:rsid w:val="00DE4BFE"/>
    <w:rsid w:val="00DE5E51"/>
    <w:rsid w:val="00E40563"/>
    <w:rsid w:val="00E47483"/>
    <w:rsid w:val="00E54383"/>
    <w:rsid w:val="00E54CB6"/>
    <w:rsid w:val="00E846EA"/>
    <w:rsid w:val="00EA6E76"/>
    <w:rsid w:val="00EB0A2C"/>
    <w:rsid w:val="00EC02E2"/>
    <w:rsid w:val="00ED062B"/>
    <w:rsid w:val="00F201F2"/>
    <w:rsid w:val="00F442A0"/>
    <w:rsid w:val="00F47422"/>
    <w:rsid w:val="00F647BD"/>
    <w:rsid w:val="00F74CC7"/>
    <w:rsid w:val="00F86023"/>
    <w:rsid w:val="00F9320D"/>
    <w:rsid w:val="00F96CD9"/>
    <w:rsid w:val="00FA7313"/>
    <w:rsid w:val="00FC1B1A"/>
    <w:rsid w:val="00FC6F5C"/>
    <w:rsid w:val="00FD3106"/>
    <w:rsid w:val="00FD50A7"/>
    <w:rsid w:val="00FF0D8D"/>
    <w:rsid w:val="00FF1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46358D"/>
  <w15:chartTrackingRefBased/>
  <w15:docId w15:val="{0B6F5162-AD3B-4E25-9DCE-85E2E94A0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2"/>
    <w:qFormat/>
    <w:rsid w:val="00613AB2"/>
    <w:pPr>
      <w:spacing w:after="170"/>
    </w:pPr>
    <w:rPr>
      <w:rFonts w:ascii="Arial" w:hAnsi="Arial"/>
      <w:color w:val="495965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330B"/>
    <w:pPr>
      <w:keepNext/>
      <w:keepLines/>
      <w:spacing w:before="480" w:after="480"/>
      <w:ind w:right="29"/>
      <w:outlineLvl w:val="0"/>
    </w:pPr>
    <w:rPr>
      <w:rFonts w:eastAsia="Times New Roman"/>
      <w:b/>
      <w:bCs/>
      <w:color w:val="3D3478" w:themeColor="accent1"/>
      <w:sz w:val="6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90330B"/>
    <w:pPr>
      <w:keepNext/>
      <w:keepLines/>
      <w:spacing w:before="280" w:after="100"/>
      <w:outlineLvl w:val="1"/>
    </w:pPr>
    <w:rPr>
      <w:rFonts w:eastAsia="Times New Roman"/>
      <w:b/>
      <w:bCs/>
      <w:color w:val="3D3478" w:themeColor="accent1"/>
      <w:sz w:val="3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90330B"/>
    <w:pPr>
      <w:keepNext/>
      <w:keepLines/>
      <w:spacing w:before="260" w:after="100"/>
      <w:outlineLvl w:val="2"/>
    </w:pPr>
    <w:rPr>
      <w:rFonts w:eastAsia="Times New Roman"/>
      <w:b/>
      <w:bCs/>
      <w:color w:val="3D3478" w:themeColor="accent1"/>
      <w:sz w:val="26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rsid w:val="00171B7B"/>
    <w:pPr>
      <w:keepNext/>
      <w:keepLines/>
      <w:spacing w:before="240" w:after="60"/>
      <w:outlineLvl w:val="3"/>
    </w:pPr>
    <w:rPr>
      <w:rFonts w:eastAsia="Times New Roman"/>
      <w:b/>
      <w:bCs/>
      <w:iCs/>
      <w:color w:val="464E56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91C4C"/>
    <w:pPr>
      <w:keepNext/>
      <w:keepLines/>
      <w:spacing w:before="200" w:after="0"/>
      <w:outlineLvl w:val="4"/>
    </w:pPr>
    <w:rPr>
      <w:rFonts w:eastAsia="Times New Roman"/>
      <w:color w:val="00000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91C4C"/>
    <w:pPr>
      <w:keepNext/>
      <w:keepLines/>
      <w:spacing w:before="200" w:after="0"/>
      <w:outlineLvl w:val="5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91C4C"/>
    <w:pPr>
      <w:keepNext/>
      <w:keepLines/>
      <w:spacing w:before="200" w:after="0"/>
      <w:outlineLvl w:val="6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91C4C"/>
    <w:pPr>
      <w:keepNext/>
      <w:keepLines/>
      <w:spacing w:before="200" w:after="0"/>
      <w:outlineLvl w:val="7"/>
    </w:pPr>
    <w:rPr>
      <w:rFonts w:eastAsia="Times New Roman"/>
      <w:color w:val="000000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91C4C"/>
    <w:pPr>
      <w:keepNext/>
      <w:keepLines/>
      <w:spacing w:before="200" w:after="0"/>
      <w:outlineLvl w:val="8"/>
    </w:pPr>
    <w:rPr>
      <w:rFonts w:eastAsia="Times New Roman"/>
      <w:i/>
      <w:iCs/>
      <w:color w:val="00000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link w:val="Heading5"/>
    <w:uiPriority w:val="9"/>
    <w:semiHidden/>
    <w:rsid w:val="00A91C4C"/>
    <w:rPr>
      <w:rFonts w:ascii="Arial" w:eastAsia="Times New Roman" w:hAnsi="Arial" w:cs="Times New Roman"/>
      <w:color w:val="000000"/>
      <w:sz w:val="24"/>
    </w:rPr>
  </w:style>
  <w:style w:type="paragraph" w:customStyle="1" w:styleId="Headlines">
    <w:name w:val="Headlines"/>
    <w:basedOn w:val="Normal"/>
    <w:next w:val="Subheadlines"/>
    <w:rsid w:val="004C2780"/>
    <w:pPr>
      <w:spacing w:before="240" w:after="660"/>
    </w:pPr>
    <w:rPr>
      <w:b/>
      <w:color w:val="000000"/>
      <w:sz w:val="60"/>
    </w:rPr>
  </w:style>
  <w:style w:type="paragraph" w:customStyle="1" w:styleId="Subheadlines">
    <w:name w:val="Sub headlines"/>
    <w:basedOn w:val="Normal"/>
    <w:next w:val="Normal"/>
    <w:rsid w:val="00171B7B"/>
    <w:rPr>
      <w:b/>
      <w:color w:val="000000"/>
      <w:sz w:val="32"/>
    </w:rPr>
  </w:style>
  <w:style w:type="paragraph" w:styleId="ListParagraph">
    <w:name w:val="List Paragraph"/>
    <w:basedOn w:val="Normal"/>
    <w:uiPriority w:val="34"/>
    <w:qFormat/>
    <w:rsid w:val="00171B7B"/>
    <w:pPr>
      <w:ind w:left="720"/>
      <w:contextualSpacing/>
    </w:pPr>
  </w:style>
  <w:style w:type="character" w:customStyle="1" w:styleId="Italics">
    <w:name w:val="Italics"/>
    <w:uiPriority w:val="2"/>
    <w:rsid w:val="00897837"/>
    <w:rPr>
      <w:i/>
    </w:rPr>
  </w:style>
  <w:style w:type="character" w:customStyle="1" w:styleId="Bold">
    <w:name w:val="Bold"/>
    <w:uiPriority w:val="2"/>
    <w:rsid w:val="008F7FE4"/>
    <w:rPr>
      <w:b/>
    </w:rPr>
  </w:style>
  <w:style w:type="character" w:customStyle="1" w:styleId="Heading1Char">
    <w:name w:val="Heading 1 Char"/>
    <w:link w:val="Heading1"/>
    <w:uiPriority w:val="9"/>
    <w:rsid w:val="0090330B"/>
    <w:rPr>
      <w:rFonts w:ascii="Arial" w:eastAsia="Times New Roman" w:hAnsi="Arial"/>
      <w:b/>
      <w:bCs/>
      <w:color w:val="3D3478" w:themeColor="accent1"/>
      <w:sz w:val="6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90330B"/>
    <w:rPr>
      <w:rFonts w:ascii="Arial" w:eastAsia="Times New Roman" w:hAnsi="Arial"/>
      <w:b/>
      <w:bCs/>
      <w:color w:val="3D3478" w:themeColor="accent1"/>
      <w:sz w:val="30"/>
      <w:szCs w:val="26"/>
      <w:lang w:val="x-none" w:eastAsia="x-none"/>
    </w:rPr>
  </w:style>
  <w:style w:type="character" w:customStyle="1" w:styleId="Heading3Char">
    <w:name w:val="Heading 3 Char"/>
    <w:link w:val="Heading3"/>
    <w:uiPriority w:val="9"/>
    <w:rsid w:val="0090330B"/>
    <w:rPr>
      <w:rFonts w:ascii="Arial" w:eastAsia="Times New Roman" w:hAnsi="Arial"/>
      <w:b/>
      <w:bCs/>
      <w:color w:val="3D3478" w:themeColor="accent1"/>
      <w:sz w:val="26"/>
      <w:lang w:val="x-none" w:eastAsia="x-none"/>
    </w:rPr>
  </w:style>
  <w:style w:type="character" w:customStyle="1" w:styleId="Heading4Char">
    <w:name w:val="Heading 4 Char"/>
    <w:link w:val="Heading4"/>
    <w:uiPriority w:val="9"/>
    <w:rsid w:val="00171B7B"/>
    <w:rPr>
      <w:rFonts w:ascii="Arial" w:eastAsia="Times New Roman" w:hAnsi="Arial" w:cs="Times New Roman"/>
      <w:b/>
      <w:bCs/>
      <w:iCs/>
      <w:color w:val="464E56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DA1"/>
    <w:pPr>
      <w:spacing w:after="0" w:line="276" w:lineRule="auto"/>
      <w:outlineLvl w:val="9"/>
    </w:pPr>
    <w:rPr>
      <w:rFonts w:ascii="Cambria" w:hAnsi="Cambria"/>
      <w:color w:val="630C23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DE4BFE"/>
    <w:pPr>
      <w:spacing w:after="100"/>
    </w:pPr>
    <w:rPr>
      <w:b/>
      <w:color w:val="000000"/>
    </w:rPr>
  </w:style>
  <w:style w:type="paragraph" w:styleId="TOC2">
    <w:name w:val="toc 2"/>
    <w:basedOn w:val="Normal"/>
    <w:next w:val="Normal"/>
    <w:autoRedefine/>
    <w:uiPriority w:val="39"/>
    <w:rsid w:val="00171B7B"/>
    <w:pPr>
      <w:spacing w:after="100"/>
      <w:ind w:left="240"/>
    </w:pPr>
    <w:rPr>
      <w:color w:val="000000"/>
    </w:rPr>
  </w:style>
  <w:style w:type="paragraph" w:styleId="TOC3">
    <w:name w:val="toc 3"/>
    <w:basedOn w:val="Normal"/>
    <w:next w:val="Normal"/>
    <w:autoRedefine/>
    <w:uiPriority w:val="39"/>
    <w:rsid w:val="00DE4BFE"/>
    <w:pPr>
      <w:spacing w:after="100"/>
      <w:ind w:left="480"/>
    </w:pPr>
    <w:rPr>
      <w:color w:val="000000"/>
    </w:rPr>
  </w:style>
  <w:style w:type="character" w:styleId="Hyperlink">
    <w:name w:val="Hyperlink"/>
    <w:uiPriority w:val="99"/>
    <w:unhideWhenUsed/>
    <w:rsid w:val="00990D6C"/>
    <w:rPr>
      <w:rFonts w:ascii="Arial" w:hAnsi="Arial"/>
      <w:color w:val="004B8D"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81DA1"/>
    <w:pPr>
      <w:spacing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Heading6Char">
    <w:name w:val="Heading 6 Char"/>
    <w:link w:val="Heading6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7Char">
    <w:name w:val="Heading 7 Char"/>
    <w:link w:val="Heading7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8Char">
    <w:name w:val="Heading 8 Char"/>
    <w:link w:val="Heading8"/>
    <w:uiPriority w:val="9"/>
    <w:semiHidden/>
    <w:rsid w:val="00A91C4C"/>
    <w:rPr>
      <w:rFonts w:ascii="Arial" w:eastAsia="Times New Roman" w:hAnsi="Arial" w:cs="Times New Roman"/>
      <w:color w:val="000000"/>
      <w:sz w:val="24"/>
      <w:szCs w:val="20"/>
    </w:rPr>
  </w:style>
  <w:style w:type="character" w:customStyle="1" w:styleId="Heading9Char">
    <w:name w:val="Heading 9 Char"/>
    <w:link w:val="Heading9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  <w:szCs w:val="20"/>
    </w:rPr>
  </w:style>
  <w:style w:type="table" w:styleId="TableGrid">
    <w:name w:val="Table Grid"/>
    <w:basedOn w:val="TableNormal"/>
    <w:uiPriority w:val="59"/>
    <w:rsid w:val="001F6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B21ED2"/>
    <w:tblPr>
      <w:tblStyleRowBandSize w:val="1"/>
      <w:tblStyleColBandSize w:val="1"/>
      <w:tblBorders>
        <w:top w:val="single" w:sz="4" w:space="0" w:color="3D3478" w:themeColor="accent1"/>
        <w:left w:val="single" w:sz="4" w:space="0" w:color="3D3478" w:themeColor="accent1"/>
        <w:bottom w:val="single" w:sz="4" w:space="0" w:color="3D3478" w:themeColor="accent1"/>
        <w:right w:val="single" w:sz="4" w:space="0" w:color="3D3478" w:themeColor="accent1"/>
        <w:insideH w:val="single" w:sz="4" w:space="0" w:color="3D3478" w:themeColor="accent1"/>
        <w:insideV w:val="single" w:sz="4" w:space="0" w:color="3D34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3478" w:themeFill="accent1"/>
      </w:tcPr>
    </w:tblStylePr>
    <w:tblStylePr w:type="lastRow">
      <w:rPr>
        <w:b/>
        <w:bCs/>
      </w:rPr>
      <w:tblPr/>
      <w:tcPr>
        <w:tcBorders>
          <w:top w:val="double" w:sz="4" w:space="0" w:color="3D34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3478" w:themeColor="accent1"/>
          <w:right w:val="single" w:sz="4" w:space="0" w:color="3D3478" w:themeColor="accent1"/>
        </w:tcBorders>
      </w:tcPr>
    </w:tblStylePr>
    <w:tblStylePr w:type="band1Horz">
      <w:tblPr/>
      <w:tcPr>
        <w:tcBorders>
          <w:top w:val="single" w:sz="4" w:space="0" w:color="3D3478" w:themeColor="accent1"/>
          <w:bottom w:val="single" w:sz="4" w:space="0" w:color="3D34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3478" w:themeColor="accent1"/>
          <w:left w:val="nil"/>
        </w:tcBorders>
      </w:tcPr>
    </w:tblStylePr>
    <w:tblStylePr w:type="swCell">
      <w:tblPr/>
      <w:tcPr>
        <w:tcBorders>
          <w:top w:val="double" w:sz="4" w:space="0" w:color="3D3478" w:themeColor="accent1"/>
          <w:right w:val="nil"/>
        </w:tcBorders>
      </w:tcPr>
    </w:tblStylePr>
  </w:style>
  <w:style w:type="table" w:styleId="LightGrid-Accent1">
    <w:name w:val="Light Grid Accent 1"/>
    <w:basedOn w:val="TableNormal"/>
    <w:uiPriority w:val="62"/>
    <w:rsid w:val="001F68E9"/>
    <w:tblPr>
      <w:tblStyleRowBandSize w:val="1"/>
      <w:tblStyleColBandSize w:val="1"/>
      <w:tblBorders>
        <w:top w:val="single" w:sz="8" w:space="0" w:color="851130"/>
        <w:left w:val="single" w:sz="8" w:space="0" w:color="851130"/>
        <w:bottom w:val="single" w:sz="8" w:space="0" w:color="851130"/>
        <w:right w:val="single" w:sz="8" w:space="0" w:color="851130"/>
        <w:insideH w:val="single" w:sz="8" w:space="0" w:color="851130"/>
        <w:insideV w:val="single" w:sz="8" w:space="0" w:color="851130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1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851130"/>
          <w:left w:val="single" w:sz="8" w:space="0" w:color="851130"/>
          <w:bottom w:val="single" w:sz="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</w:tcPr>
    </w:tblStylePr>
    <w:tblStylePr w:type="band1Vert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  <w:shd w:val="clear" w:color="auto" w:fill="F5B0C2"/>
      </w:tcPr>
    </w:tblStylePr>
    <w:tblStylePr w:type="band1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  <w:shd w:val="clear" w:color="auto" w:fill="F5B0C2"/>
      </w:tcPr>
    </w:tblStylePr>
    <w:tblStylePr w:type="band2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</w:tcPr>
    </w:tblStylePr>
  </w:style>
  <w:style w:type="table" w:customStyle="1" w:styleId="WAHealthTable7">
    <w:name w:val="WA Health Table 7"/>
    <w:basedOn w:val="LightList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000000"/>
      </w:rPr>
      <w:tblPr/>
      <w:trPr>
        <w:tblHeader/>
      </w:trPr>
      <w:tcPr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">
    <w:name w:val="Light List"/>
    <w:basedOn w:val="TableNormal"/>
    <w:uiPriority w:val="61"/>
    <w:rsid w:val="00E40563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TitleHeader">
    <w:name w:val="Title Header"/>
    <w:basedOn w:val="Normal"/>
    <w:next w:val="Normal"/>
    <w:uiPriority w:val="99"/>
    <w:rsid w:val="00F647BD"/>
    <w:pPr>
      <w:suppressAutoHyphens/>
      <w:autoSpaceDE w:val="0"/>
      <w:autoSpaceDN w:val="0"/>
      <w:adjustRightInd w:val="0"/>
      <w:spacing w:before="113" w:after="680" w:line="680" w:lineRule="atLeast"/>
      <w:textAlignment w:val="center"/>
    </w:pPr>
    <w:rPr>
      <w:rFonts w:ascii="Arial MT Std" w:hAnsi="Arial MT Std" w:cs="Arial MT Std"/>
      <w:color w:val="006D00"/>
      <w:sz w:val="64"/>
      <w:szCs w:val="64"/>
      <w:lang w:val="en-GB"/>
    </w:rPr>
  </w:style>
  <w:style w:type="paragraph" w:customStyle="1" w:styleId="Bodycopy">
    <w:name w:val="Body copy"/>
    <w:basedOn w:val="Normal"/>
    <w:uiPriority w:val="99"/>
    <w:rsid w:val="00F647BD"/>
    <w:pPr>
      <w:suppressAutoHyphens/>
      <w:autoSpaceDE w:val="0"/>
      <w:autoSpaceDN w:val="0"/>
      <w:adjustRightInd w:val="0"/>
      <w:spacing w:after="142" w:line="290" w:lineRule="atLeast"/>
      <w:textAlignment w:val="center"/>
    </w:pPr>
    <w:rPr>
      <w:rFonts w:ascii="Arial MT Std" w:hAnsi="Arial MT Std" w:cs="Arial MT Std"/>
      <w:color w:val="000000"/>
      <w:szCs w:val="24"/>
      <w:lang w:val="en-GB"/>
    </w:rPr>
  </w:style>
  <w:style w:type="paragraph" w:customStyle="1" w:styleId="Subhead1">
    <w:name w:val="Sub head 1"/>
    <w:basedOn w:val="Normal"/>
    <w:uiPriority w:val="99"/>
    <w:rsid w:val="00F647BD"/>
    <w:pPr>
      <w:suppressAutoHyphens/>
      <w:autoSpaceDE w:val="0"/>
      <w:autoSpaceDN w:val="0"/>
      <w:adjustRightInd w:val="0"/>
      <w:spacing w:before="170" w:line="340" w:lineRule="atLeast"/>
      <w:textAlignment w:val="center"/>
    </w:pPr>
    <w:rPr>
      <w:rFonts w:ascii="Arial MT Std" w:hAnsi="Arial MT Std" w:cs="Arial MT Std"/>
      <w:b/>
      <w:bCs/>
      <w:color w:val="006D00"/>
      <w:sz w:val="30"/>
      <w:szCs w:val="30"/>
      <w:lang w:val="en-GB"/>
    </w:rPr>
  </w:style>
  <w:style w:type="paragraph" w:customStyle="1" w:styleId="Subhead2">
    <w:name w:val="Sub head 2"/>
    <w:basedOn w:val="Normal"/>
    <w:uiPriority w:val="99"/>
    <w:rsid w:val="00F647BD"/>
    <w:pPr>
      <w:suppressAutoHyphens/>
      <w:autoSpaceDE w:val="0"/>
      <w:autoSpaceDN w:val="0"/>
      <w:adjustRightInd w:val="0"/>
      <w:spacing w:before="57" w:after="142" w:line="300" w:lineRule="atLeast"/>
      <w:textAlignment w:val="center"/>
    </w:pPr>
    <w:rPr>
      <w:rFonts w:ascii="Arial MT Std" w:hAnsi="Arial MT Std" w:cs="Arial MT Std"/>
      <w:b/>
      <w:bCs/>
      <w:color w:val="006D00"/>
      <w:sz w:val="26"/>
      <w:szCs w:val="26"/>
      <w:lang w:val="en-GB"/>
    </w:rPr>
  </w:style>
  <w:style w:type="paragraph" w:styleId="Header">
    <w:name w:val="header"/>
    <w:basedOn w:val="Normal"/>
    <w:link w:val="HeaderChar"/>
    <w:uiPriority w:val="99"/>
    <w:semiHidden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13662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semiHidden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13662A"/>
    <w:rPr>
      <w:rFonts w:ascii="Arial" w:hAnsi="Arial"/>
      <w:sz w:val="24"/>
    </w:rPr>
  </w:style>
  <w:style w:type="paragraph" w:customStyle="1" w:styleId="TEXT">
    <w:name w:val="TEXT"/>
    <w:basedOn w:val="Normal"/>
    <w:uiPriority w:val="99"/>
    <w:rsid w:val="009B0844"/>
    <w:pPr>
      <w:widowControl w:val="0"/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ArialMTStd" w:hAnsi="ArialMTStd" w:cs="ArialMTStd"/>
      <w:color w:val="000000"/>
      <w:szCs w:val="24"/>
      <w:lang w:val="en-GB"/>
    </w:rPr>
  </w:style>
  <w:style w:type="character" w:styleId="PlaceholderText">
    <w:name w:val="Placeholder Text"/>
    <w:uiPriority w:val="99"/>
    <w:semiHidden/>
    <w:rsid w:val="00882643"/>
    <w:rPr>
      <w:color w:val="808080"/>
    </w:rPr>
  </w:style>
  <w:style w:type="character" w:styleId="FollowedHyperlink">
    <w:name w:val="FollowedHyperlink"/>
    <w:basedOn w:val="DefaultParagraphFont"/>
    <w:uiPriority w:val="99"/>
    <w:semiHidden/>
    <w:rsid w:val="00C1322A"/>
    <w:rPr>
      <w:color w:val="7256C4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32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27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WNHS">
      <a:dk1>
        <a:srgbClr val="495965"/>
      </a:dk1>
      <a:lt1>
        <a:sysClr val="window" lastClr="FFFFFF"/>
      </a:lt1>
      <a:dk2>
        <a:srgbClr val="495965"/>
      </a:dk2>
      <a:lt2>
        <a:srgbClr val="A3ABB2"/>
      </a:lt2>
      <a:accent1>
        <a:srgbClr val="3D3478"/>
      </a:accent1>
      <a:accent2>
        <a:srgbClr val="7256C4"/>
      </a:accent2>
      <a:accent3>
        <a:srgbClr val="F1EEF9"/>
      </a:accent3>
      <a:accent4>
        <a:srgbClr val="E3DDF3"/>
      </a:accent4>
      <a:accent5>
        <a:srgbClr val="D5CCED"/>
      </a:accent5>
      <a:accent6>
        <a:srgbClr val="A3ABB2"/>
      </a:accent6>
      <a:hlink>
        <a:srgbClr val="3D3478"/>
      </a:hlink>
      <a:folHlink>
        <a:srgbClr val="7256C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AF6A29D96DBC4C92F5D364E6B27A3D" ma:contentTypeVersion="1" ma:contentTypeDescription="Create a new document." ma:contentTypeScope="" ma:versionID="daf3285dbcd9df84b5651b49e9e5831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90aa0f59857a866b8255f7448bb82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E429DB-6F22-4D93-99D3-D9D6F1F714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CDECFD-7463-4A86-AF29-92E12DC0545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3FE8339-2EEC-42BF-A1FE-AE3526DA89A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9AB678F-9A00-4B59-8A0B-56843138C1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495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WNHS 2021 Portrait A4 Flyer Template - 1 page</vt:lpstr>
    </vt:vector>
  </TitlesOfParts>
  <Company>WA Health</Company>
  <LinksUpToDate>false</LinksUpToDate>
  <CharactersWithSpaces>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WNHS 2021 Portrait A4 Flyer Template - 1 page</dc:title>
  <dc:subject/>
  <dc:creator>Pretsel, Cameron</dc:creator>
  <cp:keywords>flyer, template, doh</cp:keywords>
  <dc:description>Department of Health's flyer templates for consumers</dc:description>
  <cp:lastModifiedBy>Papalia, Lauren</cp:lastModifiedBy>
  <cp:revision>6</cp:revision>
  <dcterms:created xsi:type="dcterms:W3CDTF">2024-11-25T00:24:00Z</dcterms:created>
  <dcterms:modified xsi:type="dcterms:W3CDTF">2025-01-17T02:43:00Z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0x0101003CAF6A29D96DBC4C92F5D364E6B27A3D</vt:lpwstr>
  </property>
</Properties>
</file>