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CE9DD" w14:textId="5039AEAE" w:rsidR="008371A9" w:rsidRPr="001E2DE5" w:rsidRDefault="001E2DE5" w:rsidP="008C33F6">
      <w:pPr>
        <w:pStyle w:val="Heading1"/>
        <w:spacing w:line="276" w:lineRule="auto"/>
        <w:rPr>
          <w:sz w:val="32"/>
          <w:szCs w:val="32"/>
          <w:lang w:val="en-AU"/>
        </w:rPr>
      </w:pPr>
      <w:r w:rsidRPr="001E2DE5">
        <w:rPr>
          <w:sz w:val="32"/>
          <w:szCs w:val="32"/>
          <w:lang w:val="en-AU"/>
        </w:rPr>
        <w:t>Water birth competency for midwives and midwifery students</w:t>
      </w:r>
      <w:r w:rsidR="00D60603" w:rsidRPr="001E2DE5">
        <w:rPr>
          <w:sz w:val="32"/>
          <w:szCs w:val="32"/>
          <w:lang w:val="en-AU"/>
        </w:rPr>
        <w:t xml:space="preserve"> - Clinical assessment tool</w:t>
      </w:r>
    </w:p>
    <w:p w14:paraId="217C1689" w14:textId="221DD6A3" w:rsidR="003E1C7B" w:rsidRPr="00633859" w:rsidRDefault="008371A9" w:rsidP="00633859">
      <w:pPr>
        <w:spacing w:line="276" w:lineRule="auto"/>
        <w:rPr>
          <w:rFonts w:cs="Arial"/>
          <w:sz w:val="22"/>
          <w:u w:val="single"/>
        </w:rPr>
      </w:pPr>
      <w:r w:rsidRPr="00633859">
        <w:rPr>
          <w:rFonts w:cs="Arial"/>
          <w:sz w:val="22"/>
        </w:rPr>
        <w:t xml:space="preserve">Name:  </w:t>
      </w:r>
      <w:r w:rsidR="005D2CED" w:rsidRPr="00633859">
        <w:rPr>
          <w:rFonts w:cs="Arial"/>
          <w:sz w:val="22"/>
        </w:rPr>
        <w:t>__________</w:t>
      </w:r>
      <w:r w:rsidR="00633859" w:rsidRPr="00633859">
        <w:rPr>
          <w:rFonts w:cs="Arial"/>
          <w:sz w:val="22"/>
        </w:rPr>
        <w:t xml:space="preserve">______________________________     </w:t>
      </w:r>
      <w:r w:rsidRPr="00633859">
        <w:rPr>
          <w:rFonts w:cs="Arial"/>
          <w:sz w:val="22"/>
        </w:rPr>
        <w:t>HE#:</w:t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</w:p>
    <w:p w14:paraId="4440B887" w14:textId="77777777" w:rsidR="001E2DE5" w:rsidRPr="00633859" w:rsidRDefault="001E2DE5" w:rsidP="00633859">
      <w:pPr>
        <w:pStyle w:val="Heading2"/>
        <w:spacing w:line="276" w:lineRule="auto"/>
        <w:rPr>
          <w:sz w:val="24"/>
          <w:szCs w:val="24"/>
          <w:lang w:val="en-AU"/>
        </w:rPr>
      </w:pPr>
      <w:r w:rsidRPr="00633859">
        <w:rPr>
          <w:sz w:val="24"/>
          <w:szCs w:val="24"/>
          <w:lang w:val="en-AU"/>
        </w:rPr>
        <w:t>Outcome</w:t>
      </w:r>
    </w:p>
    <w:p w14:paraId="01F3E3F8" w14:textId="36FC3A85" w:rsidR="001E2DE5" w:rsidRPr="00633859" w:rsidRDefault="001E2DE5" w:rsidP="00633859">
      <w:pPr>
        <w:spacing w:line="276" w:lineRule="auto"/>
        <w:rPr>
          <w:rFonts w:ascii="Calibri" w:eastAsia="Times New Roman" w:hAnsi="Calibri"/>
          <w:b/>
          <w:sz w:val="22"/>
          <w:lang w:eastAsia="en-AU"/>
        </w:rPr>
      </w:pPr>
      <w:r w:rsidRPr="00633859">
        <w:rPr>
          <w:sz w:val="22"/>
        </w:rPr>
        <w:t xml:space="preserve">Demonstrates the required understanding and clinical skills </w:t>
      </w:r>
      <w:r w:rsidR="00682791">
        <w:rPr>
          <w:sz w:val="22"/>
        </w:rPr>
        <w:t>required to</w:t>
      </w:r>
      <w:r w:rsidR="00633859" w:rsidRPr="00633859">
        <w:rPr>
          <w:sz w:val="22"/>
        </w:rPr>
        <w:t xml:space="preserve"> facilitat</w:t>
      </w:r>
      <w:r w:rsidR="00682791">
        <w:rPr>
          <w:sz w:val="22"/>
        </w:rPr>
        <w:t>e</w:t>
      </w:r>
      <w:r w:rsidR="00633859" w:rsidRPr="00633859">
        <w:rPr>
          <w:sz w:val="22"/>
        </w:rPr>
        <w:t xml:space="preserve"> </w:t>
      </w:r>
      <w:r w:rsidR="00682791">
        <w:rPr>
          <w:sz w:val="22"/>
        </w:rPr>
        <w:t xml:space="preserve">the </w:t>
      </w:r>
      <w:r w:rsidR="00633859" w:rsidRPr="00633859">
        <w:rPr>
          <w:sz w:val="22"/>
        </w:rPr>
        <w:t xml:space="preserve">care </w:t>
      </w:r>
      <w:r w:rsidR="00682791">
        <w:rPr>
          <w:sz w:val="22"/>
        </w:rPr>
        <w:t>of</w:t>
      </w:r>
      <w:r w:rsidR="00633859" w:rsidRPr="00633859">
        <w:rPr>
          <w:sz w:val="22"/>
        </w:rPr>
        <w:t xml:space="preserve"> wom</w:t>
      </w:r>
      <w:r w:rsidR="00682791">
        <w:rPr>
          <w:sz w:val="22"/>
        </w:rPr>
        <w:t>e</w:t>
      </w:r>
      <w:r w:rsidR="00633859" w:rsidRPr="00633859">
        <w:rPr>
          <w:sz w:val="22"/>
        </w:rPr>
        <w:t>n during water immersion in labour and water birth.</w:t>
      </w:r>
    </w:p>
    <w:p w14:paraId="6DD82007" w14:textId="77777777" w:rsidR="00B128DC" w:rsidRDefault="001E2DE5" w:rsidP="00B128DC">
      <w:pPr>
        <w:pStyle w:val="Heading2"/>
        <w:spacing w:line="276" w:lineRule="auto"/>
        <w:rPr>
          <w:sz w:val="24"/>
          <w:szCs w:val="24"/>
        </w:rPr>
      </w:pPr>
      <w:r w:rsidRPr="00633859">
        <w:rPr>
          <w:sz w:val="24"/>
          <w:szCs w:val="24"/>
        </w:rPr>
        <w:t>Preparation</w:t>
      </w:r>
    </w:p>
    <w:p w14:paraId="581F2B55" w14:textId="3E30B68D" w:rsidR="001E2DE5" w:rsidRPr="00B128DC" w:rsidRDefault="001E2DE5" w:rsidP="00B128DC">
      <w:pPr>
        <w:pStyle w:val="Heading2"/>
        <w:spacing w:line="276" w:lineRule="auto"/>
        <w:rPr>
          <w:sz w:val="24"/>
          <w:szCs w:val="24"/>
        </w:rPr>
      </w:pPr>
      <w:r w:rsidRPr="00633859">
        <w:rPr>
          <w:color w:val="495965" w:themeColor="text1"/>
          <w:sz w:val="22"/>
          <w:szCs w:val="22"/>
          <w:lang w:val="en-AU"/>
        </w:rPr>
        <w:t>Theory</w:t>
      </w:r>
    </w:p>
    <w:p w14:paraId="41AB083B" w14:textId="3BE7345B" w:rsidR="005863B4" w:rsidRPr="00633859" w:rsidRDefault="005863B4" w:rsidP="00633859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  <w:sz w:val="22"/>
        </w:rPr>
      </w:pPr>
      <w:r w:rsidRPr="00633859">
        <w:rPr>
          <w:rFonts w:cs="Arial"/>
          <w:sz w:val="22"/>
        </w:rPr>
        <w:t xml:space="preserve">Read “Water immersion during labour and birth” clinical </w:t>
      </w:r>
      <w:proofErr w:type="gramStart"/>
      <w:r w:rsidRPr="00633859">
        <w:rPr>
          <w:rFonts w:cs="Arial"/>
          <w:sz w:val="22"/>
        </w:rPr>
        <w:t>guideline  (</w:t>
      </w:r>
      <w:proofErr w:type="gramEnd"/>
      <w:r w:rsidRPr="00633859">
        <w:rPr>
          <w:rFonts w:cs="Arial"/>
          <w:sz w:val="22"/>
        </w:rPr>
        <w:t>WNHN 20</w:t>
      </w:r>
      <w:r w:rsidR="00633859" w:rsidRPr="00633859">
        <w:rPr>
          <w:rFonts w:cs="Arial"/>
          <w:sz w:val="22"/>
        </w:rPr>
        <w:t>24</w:t>
      </w:r>
      <w:r w:rsidRPr="00633859">
        <w:rPr>
          <w:rFonts w:cs="Arial"/>
          <w:sz w:val="22"/>
        </w:rPr>
        <w:t>)</w:t>
      </w:r>
    </w:p>
    <w:p w14:paraId="66A0FA8E" w14:textId="063EF394" w:rsidR="00633859" w:rsidRPr="00633859" w:rsidRDefault="00633859" w:rsidP="00633859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  <w:sz w:val="22"/>
        </w:rPr>
      </w:pPr>
      <w:r w:rsidRPr="00633859">
        <w:rPr>
          <w:rFonts w:cs="Arial"/>
          <w:sz w:val="22"/>
        </w:rPr>
        <w:t>Read “Water immersion during labour and birth statewide standard” (Dept of health 2023)</w:t>
      </w:r>
    </w:p>
    <w:p w14:paraId="13D601EA" w14:textId="6F8F4929" w:rsidR="005863B4" w:rsidRPr="00633859" w:rsidRDefault="005863B4" w:rsidP="00633859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  <w:sz w:val="22"/>
        </w:rPr>
      </w:pPr>
      <w:r w:rsidRPr="00633859">
        <w:rPr>
          <w:rFonts w:cs="Arial"/>
          <w:sz w:val="22"/>
        </w:rPr>
        <w:t>Read “</w:t>
      </w:r>
      <w:r w:rsidR="00633859" w:rsidRPr="00633859">
        <w:rPr>
          <w:rFonts w:cs="Arial"/>
          <w:sz w:val="22"/>
        </w:rPr>
        <w:t>Water birth patient information</w:t>
      </w:r>
      <w:r w:rsidRPr="00633859">
        <w:rPr>
          <w:rFonts w:cs="Arial"/>
          <w:sz w:val="22"/>
        </w:rPr>
        <w:t>” consumer brochure (WNHN 20</w:t>
      </w:r>
      <w:r w:rsidR="00633859" w:rsidRPr="00633859">
        <w:rPr>
          <w:rFonts w:cs="Arial"/>
          <w:sz w:val="22"/>
        </w:rPr>
        <w:t>24</w:t>
      </w:r>
      <w:r w:rsidRPr="00633859">
        <w:rPr>
          <w:rFonts w:cs="Arial"/>
          <w:sz w:val="22"/>
        </w:rPr>
        <w:t>)</w:t>
      </w:r>
    </w:p>
    <w:p w14:paraId="3ECE3AE1" w14:textId="560D97C8" w:rsidR="001E2DE5" w:rsidRPr="00633859" w:rsidRDefault="005863B4" w:rsidP="00633859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  <w:sz w:val="22"/>
        </w:rPr>
      </w:pPr>
      <w:r w:rsidRPr="00633859">
        <w:rPr>
          <w:rFonts w:cs="Arial"/>
          <w:sz w:val="22"/>
        </w:rPr>
        <w:t xml:space="preserve">Attend water birth education session and/ or complete the WNHS eLearning </w:t>
      </w:r>
      <w:proofErr w:type="gramStart"/>
      <w:r w:rsidRPr="00633859">
        <w:rPr>
          <w:rFonts w:cs="Arial"/>
          <w:sz w:val="22"/>
        </w:rPr>
        <w:t>package</w:t>
      </w:r>
      <w:proofErr w:type="gramEnd"/>
    </w:p>
    <w:p w14:paraId="08B5A095" w14:textId="0102B4AB" w:rsidR="001E2DE5" w:rsidRPr="00633859" w:rsidRDefault="00B128DC" w:rsidP="00633859">
      <w:pPr>
        <w:pStyle w:val="Heading2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Supervised Practice</w:t>
      </w:r>
    </w:p>
    <w:p w14:paraId="3ADE3B9C" w14:textId="57683D67" w:rsidR="001E2DE5" w:rsidRPr="00633859" w:rsidRDefault="007A103C" w:rsidP="00633859">
      <w:pPr>
        <w:spacing w:line="276" w:lineRule="auto"/>
        <w:rPr>
          <w:sz w:val="22"/>
          <w:lang w:eastAsia="x-none"/>
        </w:rPr>
      </w:pPr>
      <w:r>
        <w:rPr>
          <w:sz w:val="22"/>
          <w:lang w:eastAsia="x-none"/>
        </w:rPr>
        <w:t>Supervised practice by a midwife deemed competent in water birth.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276"/>
        <w:gridCol w:w="1410"/>
      </w:tblGrid>
      <w:tr w:rsidR="00682791" w:rsidRPr="00B128DC" w14:paraId="333F735B" w14:textId="77777777" w:rsidTr="002E0E5E">
        <w:tc>
          <w:tcPr>
            <w:tcW w:w="7508" w:type="dxa"/>
            <w:shd w:val="clear" w:color="auto" w:fill="495965" w:themeFill="text1"/>
          </w:tcPr>
          <w:p w14:paraId="749C0057" w14:textId="77777777" w:rsidR="00682791" w:rsidRPr="00B128DC" w:rsidRDefault="00682791" w:rsidP="002E0E5E">
            <w:pPr>
              <w:rPr>
                <w:b/>
                <w:bCs/>
                <w:color w:val="FFFFFF" w:themeColor="background1"/>
                <w:sz w:val="22"/>
                <w:lang w:eastAsia="x-none"/>
              </w:rPr>
            </w:pPr>
            <w:r w:rsidRPr="00B128DC">
              <w:rPr>
                <w:b/>
                <w:bCs/>
                <w:color w:val="FFFFFF" w:themeColor="background1"/>
                <w:sz w:val="22"/>
                <w:lang w:eastAsia="x-none"/>
              </w:rPr>
              <w:t>Requirement Group 1 -Initial competency</w:t>
            </w:r>
          </w:p>
        </w:tc>
        <w:tc>
          <w:tcPr>
            <w:tcW w:w="1276" w:type="dxa"/>
            <w:shd w:val="clear" w:color="auto" w:fill="495965" w:themeFill="text1"/>
          </w:tcPr>
          <w:p w14:paraId="1FC5F115" w14:textId="77777777" w:rsidR="00682791" w:rsidRPr="00B128DC" w:rsidRDefault="00682791" w:rsidP="002E0E5E">
            <w:pPr>
              <w:rPr>
                <w:b/>
                <w:bCs/>
                <w:color w:val="FFFFFF" w:themeColor="background1"/>
                <w:sz w:val="22"/>
                <w:lang w:eastAsia="x-none"/>
              </w:rPr>
            </w:pPr>
            <w:r w:rsidRPr="00B128DC">
              <w:rPr>
                <w:b/>
                <w:bCs/>
                <w:color w:val="FFFFFF" w:themeColor="background1"/>
                <w:sz w:val="22"/>
                <w:lang w:eastAsia="x-none"/>
              </w:rPr>
              <w:t xml:space="preserve">Date </w:t>
            </w:r>
          </w:p>
        </w:tc>
        <w:tc>
          <w:tcPr>
            <w:tcW w:w="1410" w:type="dxa"/>
            <w:shd w:val="clear" w:color="auto" w:fill="495965" w:themeFill="text1"/>
          </w:tcPr>
          <w:p w14:paraId="07BE86A1" w14:textId="77777777" w:rsidR="00682791" w:rsidRPr="00B128DC" w:rsidRDefault="00682791" w:rsidP="002E0E5E">
            <w:pPr>
              <w:rPr>
                <w:b/>
                <w:bCs/>
                <w:color w:val="FFFFFF" w:themeColor="background1"/>
                <w:sz w:val="22"/>
                <w:lang w:eastAsia="x-none"/>
              </w:rPr>
            </w:pPr>
            <w:r w:rsidRPr="00B128DC">
              <w:rPr>
                <w:b/>
                <w:bCs/>
                <w:color w:val="FFFFFF" w:themeColor="background1"/>
                <w:sz w:val="22"/>
                <w:lang w:eastAsia="x-none"/>
              </w:rPr>
              <w:t>Supervisor Initial</w:t>
            </w:r>
          </w:p>
        </w:tc>
      </w:tr>
      <w:tr w:rsidR="00682791" w:rsidRPr="00B128DC" w14:paraId="5A53BD65" w14:textId="77777777" w:rsidTr="002E0E5E">
        <w:trPr>
          <w:trHeight w:val="90"/>
        </w:trPr>
        <w:tc>
          <w:tcPr>
            <w:tcW w:w="7508" w:type="dxa"/>
          </w:tcPr>
          <w:p w14:paraId="24392B9F" w14:textId="1F7D4C7C" w:rsidR="00682791" w:rsidRPr="00B128DC" w:rsidRDefault="007A103C" w:rsidP="002E0E5E">
            <w:pPr>
              <w:rPr>
                <w:sz w:val="22"/>
                <w:lang w:eastAsia="x-none"/>
              </w:rPr>
            </w:pPr>
            <w:r w:rsidRPr="00B128DC">
              <w:rPr>
                <w:rFonts w:cs="Arial"/>
                <w:sz w:val="22"/>
              </w:rPr>
              <w:t>Observe water birth facilitated by a midwife deemed competent</w:t>
            </w:r>
          </w:p>
        </w:tc>
        <w:tc>
          <w:tcPr>
            <w:tcW w:w="1276" w:type="dxa"/>
          </w:tcPr>
          <w:p w14:paraId="404B4A21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  <w:tc>
          <w:tcPr>
            <w:tcW w:w="1410" w:type="dxa"/>
          </w:tcPr>
          <w:p w14:paraId="2367A5E3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</w:tr>
      <w:tr w:rsidR="00682791" w:rsidRPr="00B128DC" w14:paraId="47BFDE30" w14:textId="77777777" w:rsidTr="002E0E5E">
        <w:trPr>
          <w:trHeight w:val="90"/>
        </w:trPr>
        <w:tc>
          <w:tcPr>
            <w:tcW w:w="7508" w:type="dxa"/>
          </w:tcPr>
          <w:p w14:paraId="5995B3EA" w14:textId="13CCE8D2" w:rsidR="00682791" w:rsidRPr="00B128DC" w:rsidRDefault="007A103C" w:rsidP="002E0E5E">
            <w:pPr>
              <w:rPr>
                <w:rFonts w:cs="Arial"/>
                <w:sz w:val="22"/>
              </w:rPr>
            </w:pPr>
            <w:r w:rsidRPr="00B128DC">
              <w:rPr>
                <w:rFonts w:cs="Arial"/>
                <w:sz w:val="22"/>
              </w:rPr>
              <w:t>Observe water birth facilitated by a midwife deemed competent</w:t>
            </w:r>
          </w:p>
        </w:tc>
        <w:tc>
          <w:tcPr>
            <w:tcW w:w="1276" w:type="dxa"/>
          </w:tcPr>
          <w:p w14:paraId="5F240B3F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  <w:tc>
          <w:tcPr>
            <w:tcW w:w="1410" w:type="dxa"/>
          </w:tcPr>
          <w:p w14:paraId="04D057AB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</w:tr>
      <w:tr w:rsidR="00682791" w:rsidRPr="00B128DC" w14:paraId="362A435D" w14:textId="77777777" w:rsidTr="002E0E5E">
        <w:trPr>
          <w:trHeight w:val="90"/>
        </w:trPr>
        <w:tc>
          <w:tcPr>
            <w:tcW w:w="7508" w:type="dxa"/>
          </w:tcPr>
          <w:p w14:paraId="3126D02F" w14:textId="41C05B73" w:rsidR="00682791" w:rsidRPr="00B128DC" w:rsidRDefault="007A103C" w:rsidP="007A103C">
            <w:pPr>
              <w:tabs>
                <w:tab w:val="left" w:leader="underscore" w:pos="4395"/>
                <w:tab w:val="right" w:leader="dot" w:pos="8312"/>
              </w:tabs>
              <w:spacing w:after="0"/>
              <w:rPr>
                <w:rFonts w:cs="Arial"/>
                <w:sz w:val="22"/>
              </w:rPr>
            </w:pPr>
            <w:r w:rsidRPr="00B128DC">
              <w:rPr>
                <w:rFonts w:cs="Arial"/>
                <w:sz w:val="22"/>
              </w:rPr>
              <w:t>Facilitate water birth supervised by Midwife deemed competent</w:t>
            </w:r>
          </w:p>
        </w:tc>
        <w:tc>
          <w:tcPr>
            <w:tcW w:w="1276" w:type="dxa"/>
          </w:tcPr>
          <w:p w14:paraId="390D6ACC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  <w:tc>
          <w:tcPr>
            <w:tcW w:w="1410" w:type="dxa"/>
          </w:tcPr>
          <w:p w14:paraId="52C6F823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</w:tr>
      <w:tr w:rsidR="00682791" w:rsidRPr="00B128DC" w14:paraId="7AC23E3E" w14:textId="77777777" w:rsidTr="002E0E5E">
        <w:trPr>
          <w:trHeight w:val="225"/>
        </w:trPr>
        <w:tc>
          <w:tcPr>
            <w:tcW w:w="7508" w:type="dxa"/>
          </w:tcPr>
          <w:p w14:paraId="0E6708CD" w14:textId="13B49C3C" w:rsidR="00682791" w:rsidRPr="00B128DC" w:rsidRDefault="007A103C" w:rsidP="007A103C">
            <w:pPr>
              <w:tabs>
                <w:tab w:val="left" w:leader="underscore" w:pos="4395"/>
                <w:tab w:val="right" w:leader="dot" w:pos="8312"/>
              </w:tabs>
              <w:spacing w:after="0"/>
              <w:rPr>
                <w:rFonts w:cs="Arial"/>
                <w:sz w:val="22"/>
              </w:rPr>
            </w:pPr>
            <w:r w:rsidRPr="00B128DC">
              <w:rPr>
                <w:rFonts w:cs="Arial"/>
                <w:sz w:val="22"/>
              </w:rPr>
              <w:t>Facilitate water birth supervised by Midwife deemed competent</w:t>
            </w:r>
          </w:p>
        </w:tc>
        <w:tc>
          <w:tcPr>
            <w:tcW w:w="1276" w:type="dxa"/>
          </w:tcPr>
          <w:p w14:paraId="21C954ED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  <w:tc>
          <w:tcPr>
            <w:tcW w:w="1410" w:type="dxa"/>
          </w:tcPr>
          <w:p w14:paraId="43CBC145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</w:tr>
      <w:tr w:rsidR="00682791" w:rsidRPr="00B128DC" w14:paraId="7C44D6DF" w14:textId="77777777" w:rsidTr="002E0E5E">
        <w:trPr>
          <w:trHeight w:val="233"/>
        </w:trPr>
        <w:tc>
          <w:tcPr>
            <w:tcW w:w="7508" w:type="dxa"/>
          </w:tcPr>
          <w:p w14:paraId="52DAEFFE" w14:textId="77777777" w:rsidR="007A103C" w:rsidRPr="00B128DC" w:rsidRDefault="007A103C" w:rsidP="007A103C">
            <w:pPr>
              <w:pStyle w:val="ListParagraph"/>
              <w:numPr>
                <w:ilvl w:val="0"/>
                <w:numId w:val="18"/>
              </w:numPr>
              <w:tabs>
                <w:tab w:val="left" w:leader="underscore" w:pos="4395"/>
                <w:tab w:val="right" w:leader="dot" w:pos="8312"/>
              </w:tabs>
              <w:spacing w:after="0"/>
              <w:rPr>
                <w:rFonts w:cs="Arial"/>
                <w:sz w:val="22"/>
              </w:rPr>
            </w:pPr>
            <w:r w:rsidRPr="00B128DC">
              <w:rPr>
                <w:rFonts w:cs="Arial"/>
                <w:sz w:val="22"/>
              </w:rPr>
              <w:t xml:space="preserve">Participate in water birth evacuation </w:t>
            </w:r>
            <w:proofErr w:type="gramStart"/>
            <w:r w:rsidRPr="00B128DC">
              <w:rPr>
                <w:rFonts w:cs="Arial"/>
                <w:sz w:val="22"/>
              </w:rPr>
              <w:t>procedure</w:t>
            </w:r>
            <w:proofErr w:type="gramEnd"/>
          </w:p>
          <w:p w14:paraId="6247F0F2" w14:textId="77777777" w:rsidR="007A103C" w:rsidRPr="00B128DC" w:rsidRDefault="007A103C" w:rsidP="007A103C">
            <w:pPr>
              <w:pStyle w:val="ListParagraph"/>
              <w:numPr>
                <w:ilvl w:val="0"/>
                <w:numId w:val="18"/>
              </w:numPr>
              <w:tabs>
                <w:tab w:val="left" w:leader="underscore" w:pos="4395"/>
                <w:tab w:val="right" w:leader="dot" w:pos="8312"/>
              </w:tabs>
              <w:spacing w:after="0"/>
              <w:rPr>
                <w:rFonts w:cs="Arial"/>
                <w:sz w:val="22"/>
              </w:rPr>
            </w:pPr>
            <w:r w:rsidRPr="00B128DC">
              <w:rPr>
                <w:rFonts w:cs="Arial"/>
                <w:sz w:val="22"/>
              </w:rPr>
              <w:t>Date of last annual attendance at manual tasks training session</w:t>
            </w:r>
          </w:p>
          <w:p w14:paraId="08DAC9FC" w14:textId="0F7EC436" w:rsidR="00682791" w:rsidRPr="00B128DC" w:rsidRDefault="007A103C" w:rsidP="007A103C">
            <w:pPr>
              <w:pStyle w:val="ListParagraph"/>
              <w:numPr>
                <w:ilvl w:val="0"/>
                <w:numId w:val="18"/>
              </w:numPr>
              <w:tabs>
                <w:tab w:val="left" w:leader="underscore" w:pos="4395"/>
                <w:tab w:val="right" w:leader="dot" w:pos="8312"/>
              </w:tabs>
              <w:spacing w:after="0"/>
              <w:rPr>
                <w:rFonts w:cs="Arial"/>
                <w:sz w:val="22"/>
              </w:rPr>
            </w:pPr>
            <w:r w:rsidRPr="00B128DC">
              <w:rPr>
                <w:rFonts w:cs="Arial"/>
                <w:sz w:val="22"/>
              </w:rPr>
              <w:t>Date of last annual assessment of competence in neonatal resuscitation</w:t>
            </w:r>
          </w:p>
        </w:tc>
        <w:tc>
          <w:tcPr>
            <w:tcW w:w="1276" w:type="dxa"/>
          </w:tcPr>
          <w:p w14:paraId="4C838CF5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  <w:tc>
          <w:tcPr>
            <w:tcW w:w="1410" w:type="dxa"/>
          </w:tcPr>
          <w:p w14:paraId="6DC3669F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</w:tr>
      <w:tr w:rsidR="00682791" w:rsidRPr="00B128DC" w14:paraId="4A7441C7" w14:textId="77777777" w:rsidTr="002E0E5E">
        <w:trPr>
          <w:trHeight w:val="225"/>
        </w:trPr>
        <w:tc>
          <w:tcPr>
            <w:tcW w:w="7508" w:type="dxa"/>
            <w:shd w:val="clear" w:color="auto" w:fill="495965" w:themeFill="text1"/>
          </w:tcPr>
          <w:p w14:paraId="77F4259D" w14:textId="76299BEB" w:rsidR="00682791" w:rsidRPr="00B128DC" w:rsidRDefault="00682791" w:rsidP="002E0E5E">
            <w:pPr>
              <w:tabs>
                <w:tab w:val="left" w:pos="960"/>
              </w:tabs>
              <w:rPr>
                <w:rFonts w:cs="Arial"/>
                <w:sz w:val="22"/>
              </w:rPr>
            </w:pPr>
            <w:r w:rsidRPr="00B128DC">
              <w:rPr>
                <w:b/>
                <w:bCs/>
                <w:color w:val="FFFFFF" w:themeColor="background1"/>
                <w:sz w:val="22"/>
                <w:lang w:eastAsia="x-none"/>
              </w:rPr>
              <w:t>Requirement Group 2 -</w:t>
            </w:r>
            <w:r w:rsidR="007A103C" w:rsidRPr="00B128DC">
              <w:rPr>
                <w:rFonts w:cs="Arial"/>
                <w:b/>
                <w:bCs/>
                <w:color w:val="FFFFFF" w:themeColor="background1"/>
                <w:sz w:val="22"/>
              </w:rPr>
              <w:t xml:space="preserve"> demonstrated evidence of water birth competency from external HSP</w:t>
            </w:r>
          </w:p>
        </w:tc>
        <w:tc>
          <w:tcPr>
            <w:tcW w:w="1276" w:type="dxa"/>
            <w:shd w:val="clear" w:color="auto" w:fill="495965" w:themeFill="text1"/>
          </w:tcPr>
          <w:p w14:paraId="6C53FAEF" w14:textId="77777777" w:rsidR="00682791" w:rsidRPr="00B128DC" w:rsidRDefault="00682791" w:rsidP="002E0E5E">
            <w:pPr>
              <w:rPr>
                <w:color w:val="FFFFFF" w:themeColor="background1"/>
                <w:sz w:val="22"/>
                <w:lang w:eastAsia="x-none"/>
              </w:rPr>
            </w:pPr>
            <w:r w:rsidRPr="00B128DC">
              <w:rPr>
                <w:b/>
                <w:bCs/>
                <w:color w:val="FFFFFF" w:themeColor="background1"/>
                <w:sz w:val="22"/>
                <w:lang w:eastAsia="x-none"/>
              </w:rPr>
              <w:t>Date</w:t>
            </w:r>
          </w:p>
        </w:tc>
        <w:tc>
          <w:tcPr>
            <w:tcW w:w="1410" w:type="dxa"/>
            <w:shd w:val="clear" w:color="auto" w:fill="495965" w:themeFill="text1"/>
          </w:tcPr>
          <w:p w14:paraId="6CCE8940" w14:textId="77777777" w:rsidR="00682791" w:rsidRPr="00B128DC" w:rsidRDefault="00682791" w:rsidP="002E0E5E">
            <w:pPr>
              <w:rPr>
                <w:color w:val="FFFFFF" w:themeColor="background1"/>
                <w:sz w:val="22"/>
                <w:lang w:eastAsia="x-none"/>
              </w:rPr>
            </w:pPr>
            <w:r w:rsidRPr="00B128DC">
              <w:rPr>
                <w:b/>
                <w:bCs/>
                <w:color w:val="FFFFFF" w:themeColor="background1"/>
                <w:sz w:val="22"/>
                <w:lang w:eastAsia="x-none"/>
              </w:rPr>
              <w:t>Supervisor Initial</w:t>
            </w:r>
          </w:p>
        </w:tc>
      </w:tr>
      <w:tr w:rsidR="00682791" w:rsidRPr="00B128DC" w14:paraId="3A73999E" w14:textId="77777777" w:rsidTr="002E0E5E">
        <w:trPr>
          <w:trHeight w:val="155"/>
        </w:trPr>
        <w:tc>
          <w:tcPr>
            <w:tcW w:w="7508" w:type="dxa"/>
          </w:tcPr>
          <w:p w14:paraId="231ED054" w14:textId="150ABE88" w:rsidR="00682791" w:rsidRPr="00B128DC" w:rsidRDefault="00B128DC" w:rsidP="007A103C">
            <w:pPr>
              <w:tabs>
                <w:tab w:val="left" w:pos="960"/>
              </w:tabs>
              <w:rPr>
                <w:rFonts w:cs="Arial"/>
                <w:sz w:val="22"/>
              </w:rPr>
            </w:pPr>
            <w:proofErr w:type="spellStart"/>
            <w:r w:rsidRPr="00B128DC">
              <w:rPr>
                <w:rFonts w:cs="Arial"/>
                <w:sz w:val="22"/>
              </w:rPr>
              <w:t>Comptency</w:t>
            </w:r>
            <w:proofErr w:type="spellEnd"/>
            <w:r w:rsidRPr="00B128DC">
              <w:rPr>
                <w:rFonts w:cs="Arial"/>
                <w:sz w:val="22"/>
              </w:rPr>
              <w:t xml:space="preserve"> based on individual assessment and discussion</w:t>
            </w:r>
          </w:p>
        </w:tc>
        <w:tc>
          <w:tcPr>
            <w:tcW w:w="1276" w:type="dxa"/>
          </w:tcPr>
          <w:p w14:paraId="702ADF4F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  <w:tc>
          <w:tcPr>
            <w:tcW w:w="1410" w:type="dxa"/>
          </w:tcPr>
          <w:p w14:paraId="37C5CDC4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</w:tr>
      <w:tr w:rsidR="00682791" w:rsidRPr="00B128DC" w14:paraId="44A79E28" w14:textId="77777777" w:rsidTr="002E0E5E">
        <w:trPr>
          <w:trHeight w:val="155"/>
        </w:trPr>
        <w:tc>
          <w:tcPr>
            <w:tcW w:w="10194" w:type="dxa"/>
            <w:gridSpan w:val="3"/>
            <w:shd w:val="clear" w:color="auto" w:fill="495965" w:themeFill="text1"/>
          </w:tcPr>
          <w:p w14:paraId="7FD90BD3" w14:textId="77777777" w:rsidR="00682791" w:rsidRPr="00B128DC" w:rsidRDefault="00682791" w:rsidP="002E0E5E">
            <w:pPr>
              <w:rPr>
                <w:b/>
                <w:bCs/>
                <w:sz w:val="22"/>
                <w:lang w:eastAsia="x-none"/>
              </w:rPr>
            </w:pPr>
            <w:r w:rsidRPr="00B128DC">
              <w:rPr>
                <w:b/>
                <w:bCs/>
                <w:color w:val="FFFFFF" w:themeColor="background1"/>
                <w:sz w:val="22"/>
                <w:lang w:eastAsia="x-none"/>
              </w:rPr>
              <w:t>Ongoing Competency</w:t>
            </w:r>
          </w:p>
        </w:tc>
      </w:tr>
      <w:tr w:rsidR="00682791" w:rsidRPr="00B128DC" w14:paraId="6C64B8E9" w14:textId="77777777" w:rsidTr="002E0E5E">
        <w:trPr>
          <w:trHeight w:val="155"/>
        </w:trPr>
        <w:tc>
          <w:tcPr>
            <w:tcW w:w="7508" w:type="dxa"/>
          </w:tcPr>
          <w:p w14:paraId="6D401642" w14:textId="6FC91B37" w:rsidR="00B128DC" w:rsidRPr="00B128DC" w:rsidRDefault="00B128DC" w:rsidP="00B128DC">
            <w:pPr>
              <w:pStyle w:val="ListParagraph"/>
              <w:numPr>
                <w:ilvl w:val="0"/>
                <w:numId w:val="19"/>
              </w:numPr>
              <w:tabs>
                <w:tab w:val="left" w:leader="underscore" w:pos="4395"/>
                <w:tab w:val="right" w:leader="dot" w:pos="8312"/>
              </w:tabs>
              <w:spacing w:after="0"/>
              <w:rPr>
                <w:rFonts w:cs="Arial"/>
                <w:sz w:val="22"/>
              </w:rPr>
            </w:pPr>
            <w:r w:rsidRPr="00B128DC">
              <w:rPr>
                <w:rFonts w:cs="Arial"/>
                <w:sz w:val="22"/>
              </w:rPr>
              <w:t xml:space="preserve">Participate in annual water birth evacuation </w:t>
            </w:r>
            <w:proofErr w:type="gramStart"/>
            <w:r w:rsidRPr="00B128DC">
              <w:rPr>
                <w:rFonts w:cs="Arial"/>
                <w:sz w:val="22"/>
              </w:rPr>
              <w:t>procedure</w:t>
            </w:r>
            <w:proofErr w:type="gramEnd"/>
          </w:p>
          <w:p w14:paraId="2726DF49" w14:textId="77777777" w:rsidR="00B128DC" w:rsidRPr="00B128DC" w:rsidRDefault="00B128DC" w:rsidP="00B128DC">
            <w:pPr>
              <w:pStyle w:val="ListParagraph"/>
              <w:numPr>
                <w:ilvl w:val="0"/>
                <w:numId w:val="19"/>
              </w:numPr>
              <w:tabs>
                <w:tab w:val="left" w:leader="underscore" w:pos="4395"/>
                <w:tab w:val="right" w:leader="dot" w:pos="8312"/>
              </w:tabs>
              <w:spacing w:after="0"/>
              <w:rPr>
                <w:rFonts w:cs="Arial"/>
                <w:sz w:val="22"/>
              </w:rPr>
            </w:pPr>
            <w:r w:rsidRPr="00B128DC">
              <w:rPr>
                <w:rFonts w:cs="Arial"/>
                <w:sz w:val="22"/>
              </w:rPr>
              <w:t>Completion of annual mandatory training activities</w:t>
            </w:r>
          </w:p>
          <w:p w14:paraId="6D6B2BC9" w14:textId="406F1595" w:rsidR="00682791" w:rsidRPr="00B128DC" w:rsidRDefault="00B128DC" w:rsidP="00B128DC">
            <w:pPr>
              <w:pStyle w:val="ListParagraph"/>
              <w:numPr>
                <w:ilvl w:val="0"/>
                <w:numId w:val="19"/>
              </w:numPr>
              <w:tabs>
                <w:tab w:val="left" w:leader="underscore" w:pos="4395"/>
                <w:tab w:val="right" w:leader="dot" w:pos="8312"/>
              </w:tabs>
              <w:spacing w:after="0"/>
              <w:rPr>
                <w:rFonts w:cs="Arial"/>
                <w:sz w:val="22"/>
              </w:rPr>
            </w:pPr>
            <w:r w:rsidRPr="00B128DC">
              <w:rPr>
                <w:rFonts w:cs="Arial"/>
                <w:sz w:val="22"/>
              </w:rPr>
              <w:t>Confirmation on annual PDR document</w:t>
            </w:r>
          </w:p>
        </w:tc>
        <w:tc>
          <w:tcPr>
            <w:tcW w:w="1276" w:type="dxa"/>
          </w:tcPr>
          <w:p w14:paraId="437BB442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  <w:tc>
          <w:tcPr>
            <w:tcW w:w="1410" w:type="dxa"/>
          </w:tcPr>
          <w:p w14:paraId="7BBF13BA" w14:textId="77777777" w:rsidR="00682791" w:rsidRPr="00B128DC" w:rsidRDefault="00682791" w:rsidP="002E0E5E">
            <w:pPr>
              <w:rPr>
                <w:sz w:val="22"/>
                <w:lang w:eastAsia="x-none"/>
              </w:rPr>
            </w:pPr>
          </w:p>
        </w:tc>
      </w:tr>
    </w:tbl>
    <w:p w14:paraId="317516C7" w14:textId="77777777" w:rsidR="001E2DE5" w:rsidRPr="00633859" w:rsidRDefault="001E2DE5" w:rsidP="00633859">
      <w:pPr>
        <w:spacing w:line="276" w:lineRule="auto"/>
        <w:rPr>
          <w:sz w:val="22"/>
        </w:rPr>
      </w:pPr>
    </w:p>
    <w:p w14:paraId="7E2738F4" w14:textId="77777777" w:rsidR="001E2DE5" w:rsidRPr="00633859" w:rsidRDefault="001E2DE5" w:rsidP="00633859">
      <w:pPr>
        <w:spacing w:line="276" w:lineRule="auto"/>
        <w:rPr>
          <w:sz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66"/>
        <w:gridCol w:w="4275"/>
        <w:gridCol w:w="4553"/>
      </w:tblGrid>
      <w:tr w:rsidR="001E2DE5" w:rsidRPr="00633859" w14:paraId="5271733D" w14:textId="77777777" w:rsidTr="002E0E5E">
        <w:tc>
          <w:tcPr>
            <w:tcW w:w="5000" w:type="pct"/>
            <w:gridSpan w:val="3"/>
            <w:shd w:val="clear" w:color="auto" w:fill="auto"/>
          </w:tcPr>
          <w:p w14:paraId="3DF57535" w14:textId="77777777" w:rsidR="001E2DE5" w:rsidRPr="00633859" w:rsidRDefault="001E2DE5" w:rsidP="00633859">
            <w:pPr>
              <w:spacing w:line="276" w:lineRule="auto"/>
              <w:rPr>
                <w:b/>
                <w:bCs/>
                <w:sz w:val="22"/>
              </w:rPr>
            </w:pPr>
            <w:r w:rsidRPr="00633859">
              <w:rPr>
                <w:b/>
                <w:bCs/>
                <w:sz w:val="22"/>
              </w:rPr>
              <w:t>Comment:</w:t>
            </w:r>
          </w:p>
          <w:p w14:paraId="0C9E5623" w14:textId="77777777" w:rsidR="001E2DE5" w:rsidRPr="00633859" w:rsidRDefault="001E2DE5" w:rsidP="00633859">
            <w:pPr>
              <w:spacing w:line="276" w:lineRule="auto"/>
              <w:rPr>
                <w:sz w:val="22"/>
              </w:rPr>
            </w:pPr>
          </w:p>
          <w:p w14:paraId="315B3510" w14:textId="77777777" w:rsidR="001E2DE5" w:rsidRDefault="001E2DE5" w:rsidP="00B128DC">
            <w:pPr>
              <w:spacing w:line="276" w:lineRule="auto"/>
              <w:ind w:left="720"/>
              <w:rPr>
                <w:sz w:val="22"/>
              </w:rPr>
            </w:pPr>
          </w:p>
          <w:p w14:paraId="0DE240FA" w14:textId="77777777" w:rsidR="00B128DC" w:rsidRDefault="00B128DC" w:rsidP="00B128DC">
            <w:pPr>
              <w:spacing w:line="276" w:lineRule="auto"/>
              <w:ind w:left="720"/>
              <w:rPr>
                <w:sz w:val="22"/>
              </w:rPr>
            </w:pPr>
          </w:p>
          <w:p w14:paraId="7D0AC1D3" w14:textId="77777777" w:rsidR="00333B9A" w:rsidRDefault="00333B9A" w:rsidP="00B128DC">
            <w:pPr>
              <w:spacing w:line="276" w:lineRule="auto"/>
              <w:ind w:left="720"/>
              <w:rPr>
                <w:sz w:val="22"/>
              </w:rPr>
            </w:pPr>
          </w:p>
          <w:p w14:paraId="564F70AA" w14:textId="77777777" w:rsidR="00B128DC" w:rsidRPr="008D282E" w:rsidRDefault="00B128DC" w:rsidP="00B128DC">
            <w:pPr>
              <w:spacing w:line="360" w:lineRule="auto"/>
              <w:ind w:left="11"/>
              <w:rPr>
                <w:rFonts w:cs="Arial"/>
                <w:sz w:val="22"/>
                <w:u w:val="single"/>
              </w:rPr>
            </w:pPr>
            <w:r w:rsidRPr="008D282E">
              <w:rPr>
                <w:rFonts w:cs="Arial"/>
                <w:b/>
                <w:sz w:val="22"/>
                <w:u w:val="single"/>
              </w:rPr>
              <w:t>Recommendation</w:t>
            </w:r>
            <w:r w:rsidRPr="008D282E">
              <w:rPr>
                <w:rFonts w:cs="Arial"/>
                <w:sz w:val="22"/>
              </w:rPr>
              <w:t xml:space="preserve"> </w:t>
            </w:r>
          </w:p>
          <w:p w14:paraId="40A1FB6E" w14:textId="77777777" w:rsidR="00B128DC" w:rsidRDefault="00B128DC" w:rsidP="00B128DC">
            <w:pPr>
              <w:tabs>
                <w:tab w:val="left" w:pos="567"/>
              </w:tabs>
              <w:spacing w:line="360" w:lineRule="auto"/>
              <w:ind w:left="153" w:right="-951"/>
              <w:rPr>
                <w:rFonts w:cs="Arial"/>
                <w:sz w:val="22"/>
              </w:rPr>
            </w:pPr>
            <w:r w:rsidRPr="00471401">
              <w:rPr>
                <w:rFonts w:ascii="Cambria Math" w:hAnsi="Cambria Math" w:cs="Cambria Math"/>
                <w:sz w:val="22"/>
              </w:rPr>
              <w:t>⃝</w:t>
            </w:r>
            <w:r>
              <w:rPr>
                <w:rFonts w:cs="Arial"/>
                <w:sz w:val="22"/>
              </w:rPr>
              <w:t xml:space="preserve">   Competency achieved               </w:t>
            </w:r>
            <w:r w:rsidRPr="00471401">
              <w:rPr>
                <w:rFonts w:ascii="Cambria Math" w:hAnsi="Cambria Math" w:cs="Cambria Math"/>
                <w:sz w:val="22"/>
              </w:rPr>
              <w:t>⃝</w:t>
            </w:r>
            <w:r>
              <w:rPr>
                <w:rFonts w:cs="Arial"/>
                <w:sz w:val="22"/>
              </w:rPr>
              <w:t xml:space="preserve">   Competency NOT achieved – Plan:</w:t>
            </w:r>
          </w:p>
          <w:p w14:paraId="332DBBB1" w14:textId="77777777" w:rsidR="001E2DE5" w:rsidRDefault="001E2DE5" w:rsidP="00633859">
            <w:pPr>
              <w:spacing w:line="276" w:lineRule="auto"/>
              <w:rPr>
                <w:sz w:val="22"/>
              </w:rPr>
            </w:pPr>
          </w:p>
          <w:p w14:paraId="130F7112" w14:textId="77777777" w:rsidR="00333B9A" w:rsidRPr="00633859" w:rsidRDefault="00333B9A" w:rsidP="00633859">
            <w:pPr>
              <w:spacing w:line="276" w:lineRule="auto"/>
              <w:rPr>
                <w:sz w:val="22"/>
              </w:rPr>
            </w:pPr>
          </w:p>
        </w:tc>
      </w:tr>
      <w:tr w:rsidR="00B128DC" w:rsidRPr="00633859" w14:paraId="6A9C5712" w14:textId="77777777" w:rsidTr="002E0E5E">
        <w:tc>
          <w:tcPr>
            <w:tcW w:w="554" w:type="pct"/>
            <w:shd w:val="clear" w:color="auto" w:fill="auto"/>
          </w:tcPr>
          <w:p w14:paraId="655ED1BC" w14:textId="548EBE37" w:rsidR="001E2DE5" w:rsidRPr="00633859" w:rsidRDefault="00B128DC" w:rsidP="00633859">
            <w:pPr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Supervisor</w:t>
            </w:r>
          </w:p>
        </w:tc>
        <w:tc>
          <w:tcPr>
            <w:tcW w:w="2155" w:type="pct"/>
          </w:tcPr>
          <w:p w14:paraId="1D2E20BA" w14:textId="77777777" w:rsidR="00B128DC" w:rsidRDefault="001E2DE5" w:rsidP="00633859">
            <w:pPr>
              <w:spacing w:line="276" w:lineRule="auto"/>
              <w:rPr>
                <w:sz w:val="22"/>
              </w:rPr>
            </w:pPr>
            <w:r w:rsidRPr="00633859">
              <w:rPr>
                <w:sz w:val="22"/>
              </w:rPr>
              <w:t>Name:</w:t>
            </w:r>
          </w:p>
          <w:p w14:paraId="01A10CB1" w14:textId="5ACBB940" w:rsidR="00B128DC" w:rsidRPr="00633859" w:rsidRDefault="00B128DC" w:rsidP="00633859">
            <w:pPr>
              <w:spacing w:line="276" w:lineRule="auto"/>
              <w:rPr>
                <w:sz w:val="22"/>
              </w:rPr>
            </w:pPr>
          </w:p>
        </w:tc>
        <w:tc>
          <w:tcPr>
            <w:tcW w:w="2291" w:type="pct"/>
          </w:tcPr>
          <w:p w14:paraId="1A708B4A" w14:textId="77777777" w:rsidR="001E2DE5" w:rsidRPr="00633859" w:rsidRDefault="001E2DE5" w:rsidP="00633859">
            <w:pPr>
              <w:spacing w:line="276" w:lineRule="auto"/>
              <w:rPr>
                <w:sz w:val="22"/>
              </w:rPr>
            </w:pPr>
            <w:r w:rsidRPr="00633859">
              <w:rPr>
                <w:sz w:val="22"/>
              </w:rPr>
              <w:t>Signature:</w:t>
            </w:r>
          </w:p>
        </w:tc>
      </w:tr>
    </w:tbl>
    <w:p w14:paraId="04C98164" w14:textId="77777777" w:rsidR="005A6D26" w:rsidRDefault="005A6D26" w:rsidP="005A6D26">
      <w:pPr>
        <w:spacing w:after="0"/>
      </w:pPr>
    </w:p>
    <w:p w14:paraId="5EA53B57" w14:textId="5E5BDA10" w:rsidR="005A6D26" w:rsidRPr="00217F68" w:rsidRDefault="005A6D26" w:rsidP="005A6D26">
      <w:pPr>
        <w:spacing w:after="0"/>
        <w:rPr>
          <w:sz w:val="20"/>
          <w:szCs w:val="18"/>
        </w:rPr>
      </w:pPr>
      <w:r w:rsidRPr="00217F68">
        <w:rPr>
          <w:sz w:val="20"/>
          <w:szCs w:val="18"/>
        </w:rPr>
        <w:t>© North Metropolitan Health Service 202</w:t>
      </w:r>
      <w:r>
        <w:rPr>
          <w:sz w:val="20"/>
          <w:szCs w:val="18"/>
        </w:rPr>
        <w:t>4</w:t>
      </w:r>
    </w:p>
    <w:p w14:paraId="5A4C244B" w14:textId="77777777" w:rsidR="00B128DC" w:rsidRPr="00C845F5" w:rsidRDefault="00B128DC" w:rsidP="00397204">
      <w:pPr>
        <w:spacing w:line="276" w:lineRule="auto"/>
      </w:pPr>
    </w:p>
    <w:sectPr w:rsidR="00B128DC" w:rsidRPr="00C845F5" w:rsidSect="00290871">
      <w:headerReference w:type="even" r:id="rId11"/>
      <w:headerReference w:type="default" r:id="rId12"/>
      <w:headerReference w:type="first" r:id="rId13"/>
      <w:pgSz w:w="11906" w:h="16838" w:code="9"/>
      <w:pgMar w:top="1559" w:right="851" w:bottom="1985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44DAA" w14:textId="77777777" w:rsidR="00AE5E0C" w:rsidRDefault="00AE5E0C" w:rsidP="00613AB2">
      <w:r>
        <w:separator/>
      </w:r>
    </w:p>
  </w:endnote>
  <w:endnote w:type="continuationSeparator" w:id="0">
    <w:p w14:paraId="6943EC36" w14:textId="77777777" w:rsidR="00AE5E0C" w:rsidRDefault="00AE5E0C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198D8" w14:textId="77777777" w:rsidR="00AE5E0C" w:rsidRDefault="00AE5E0C" w:rsidP="00613AB2">
      <w:r>
        <w:separator/>
      </w:r>
    </w:p>
  </w:footnote>
  <w:footnote w:type="continuationSeparator" w:id="0">
    <w:p w14:paraId="675712F0" w14:textId="77777777" w:rsidR="00AE5E0C" w:rsidRDefault="00AE5E0C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565" w14:textId="05BD484A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7264701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15382059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2140822414" name="Picture 2140822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1AA633F"/>
    <w:multiLevelType w:val="hybridMultilevel"/>
    <w:tmpl w:val="48E84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654194C"/>
    <w:multiLevelType w:val="hybridMultilevel"/>
    <w:tmpl w:val="6EC62E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C450F"/>
    <w:multiLevelType w:val="hybridMultilevel"/>
    <w:tmpl w:val="49F6B7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610583"/>
    <w:multiLevelType w:val="hybridMultilevel"/>
    <w:tmpl w:val="12128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0096F"/>
    <w:multiLevelType w:val="hybridMultilevel"/>
    <w:tmpl w:val="532E5F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E03D3E"/>
    <w:multiLevelType w:val="hybridMultilevel"/>
    <w:tmpl w:val="7DB28B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647980">
    <w:abstractNumId w:val="12"/>
  </w:num>
  <w:num w:numId="2" w16cid:durableId="1307852659">
    <w:abstractNumId w:val="7"/>
  </w:num>
  <w:num w:numId="3" w16cid:durableId="323557263">
    <w:abstractNumId w:val="6"/>
  </w:num>
  <w:num w:numId="4" w16cid:durableId="731537702">
    <w:abstractNumId w:val="1"/>
  </w:num>
  <w:num w:numId="5" w16cid:durableId="979917512">
    <w:abstractNumId w:val="3"/>
  </w:num>
  <w:num w:numId="6" w16cid:durableId="175460565">
    <w:abstractNumId w:val="13"/>
  </w:num>
  <w:num w:numId="7" w16cid:durableId="2010985848">
    <w:abstractNumId w:val="0"/>
  </w:num>
  <w:num w:numId="8" w16cid:durableId="2140998320">
    <w:abstractNumId w:val="10"/>
  </w:num>
  <w:num w:numId="9" w16cid:durableId="2322894">
    <w:abstractNumId w:val="8"/>
  </w:num>
  <w:num w:numId="10" w16cid:durableId="25640991">
    <w:abstractNumId w:val="16"/>
  </w:num>
  <w:num w:numId="11" w16cid:durableId="863249269">
    <w:abstractNumId w:val="2"/>
  </w:num>
  <w:num w:numId="12" w16cid:durableId="666515330">
    <w:abstractNumId w:val="14"/>
  </w:num>
  <w:num w:numId="13" w16cid:durableId="1113474897">
    <w:abstractNumId w:val="18"/>
  </w:num>
  <w:num w:numId="14" w16cid:durableId="165441774">
    <w:abstractNumId w:val="11"/>
  </w:num>
  <w:num w:numId="15" w16cid:durableId="301272360">
    <w:abstractNumId w:val="15"/>
  </w:num>
  <w:num w:numId="16" w16cid:durableId="1370882536">
    <w:abstractNumId w:val="9"/>
  </w:num>
  <w:num w:numId="17" w16cid:durableId="1303003329">
    <w:abstractNumId w:val="17"/>
  </w:num>
  <w:num w:numId="18" w16cid:durableId="129906805">
    <w:abstractNumId w:val="4"/>
  </w:num>
  <w:num w:numId="19" w16cid:durableId="982617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24862"/>
    <w:rsid w:val="00033095"/>
    <w:rsid w:val="000610D2"/>
    <w:rsid w:val="000847EF"/>
    <w:rsid w:val="000E4B87"/>
    <w:rsid w:val="0013662A"/>
    <w:rsid w:val="001405A6"/>
    <w:rsid w:val="001437E0"/>
    <w:rsid w:val="00143D18"/>
    <w:rsid w:val="00144D87"/>
    <w:rsid w:val="00153F56"/>
    <w:rsid w:val="00154857"/>
    <w:rsid w:val="00171B7B"/>
    <w:rsid w:val="00194BF5"/>
    <w:rsid w:val="001C7D1F"/>
    <w:rsid w:val="001E2DE5"/>
    <w:rsid w:val="001F3DED"/>
    <w:rsid w:val="001F6030"/>
    <w:rsid w:val="001F68E9"/>
    <w:rsid w:val="00212147"/>
    <w:rsid w:val="00214F5D"/>
    <w:rsid w:val="00217F68"/>
    <w:rsid w:val="00220E8F"/>
    <w:rsid w:val="0023092A"/>
    <w:rsid w:val="00290871"/>
    <w:rsid w:val="002A54A2"/>
    <w:rsid w:val="002B1530"/>
    <w:rsid w:val="002C143E"/>
    <w:rsid w:val="002C7D7D"/>
    <w:rsid w:val="002E3E37"/>
    <w:rsid w:val="002E5F5B"/>
    <w:rsid w:val="002E751D"/>
    <w:rsid w:val="00314C7C"/>
    <w:rsid w:val="00321C89"/>
    <w:rsid w:val="00333649"/>
    <w:rsid w:val="00333B9A"/>
    <w:rsid w:val="00340CDB"/>
    <w:rsid w:val="00355004"/>
    <w:rsid w:val="003929E7"/>
    <w:rsid w:val="00397204"/>
    <w:rsid w:val="003A71C5"/>
    <w:rsid w:val="003E1C7B"/>
    <w:rsid w:val="003E59F2"/>
    <w:rsid w:val="00426C7A"/>
    <w:rsid w:val="004453A9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4F6F9F"/>
    <w:rsid w:val="00512A98"/>
    <w:rsid w:val="00521D1A"/>
    <w:rsid w:val="00535497"/>
    <w:rsid w:val="00557818"/>
    <w:rsid w:val="005601E6"/>
    <w:rsid w:val="0056716B"/>
    <w:rsid w:val="005863B4"/>
    <w:rsid w:val="00587BF5"/>
    <w:rsid w:val="005A409E"/>
    <w:rsid w:val="005A6D26"/>
    <w:rsid w:val="005B5ACB"/>
    <w:rsid w:val="005D2CED"/>
    <w:rsid w:val="005D455D"/>
    <w:rsid w:val="005F4054"/>
    <w:rsid w:val="00613AB2"/>
    <w:rsid w:val="00633859"/>
    <w:rsid w:val="00635297"/>
    <w:rsid w:val="006659E0"/>
    <w:rsid w:val="00682791"/>
    <w:rsid w:val="006D51C7"/>
    <w:rsid w:val="006D6246"/>
    <w:rsid w:val="006F1E2D"/>
    <w:rsid w:val="006F52D0"/>
    <w:rsid w:val="00700DE6"/>
    <w:rsid w:val="00701683"/>
    <w:rsid w:val="007137AB"/>
    <w:rsid w:val="00726097"/>
    <w:rsid w:val="00753150"/>
    <w:rsid w:val="00761BE9"/>
    <w:rsid w:val="0077027C"/>
    <w:rsid w:val="007A103C"/>
    <w:rsid w:val="007A46E7"/>
    <w:rsid w:val="007D3AE7"/>
    <w:rsid w:val="007D793C"/>
    <w:rsid w:val="007E51D8"/>
    <w:rsid w:val="00805888"/>
    <w:rsid w:val="008146FC"/>
    <w:rsid w:val="00821645"/>
    <w:rsid w:val="008371A9"/>
    <w:rsid w:val="008634C9"/>
    <w:rsid w:val="00881846"/>
    <w:rsid w:val="00882643"/>
    <w:rsid w:val="00897837"/>
    <w:rsid w:val="008B13EA"/>
    <w:rsid w:val="008C14AA"/>
    <w:rsid w:val="008C33F6"/>
    <w:rsid w:val="008F7FE4"/>
    <w:rsid w:val="0090330B"/>
    <w:rsid w:val="00916CF6"/>
    <w:rsid w:val="009268E4"/>
    <w:rsid w:val="00930DF8"/>
    <w:rsid w:val="00944920"/>
    <w:rsid w:val="0094549C"/>
    <w:rsid w:val="009668ED"/>
    <w:rsid w:val="00981DA1"/>
    <w:rsid w:val="00990D6C"/>
    <w:rsid w:val="009A634A"/>
    <w:rsid w:val="009B0844"/>
    <w:rsid w:val="009B7245"/>
    <w:rsid w:val="009C6F55"/>
    <w:rsid w:val="00A4142A"/>
    <w:rsid w:val="00A45487"/>
    <w:rsid w:val="00A60A00"/>
    <w:rsid w:val="00A67549"/>
    <w:rsid w:val="00A91C4C"/>
    <w:rsid w:val="00AA1620"/>
    <w:rsid w:val="00AC7E60"/>
    <w:rsid w:val="00AE5E0C"/>
    <w:rsid w:val="00AF0C79"/>
    <w:rsid w:val="00B128DC"/>
    <w:rsid w:val="00B13A58"/>
    <w:rsid w:val="00B21721"/>
    <w:rsid w:val="00B21ED2"/>
    <w:rsid w:val="00B4214A"/>
    <w:rsid w:val="00BA6CD4"/>
    <w:rsid w:val="00BB5682"/>
    <w:rsid w:val="00BB59B3"/>
    <w:rsid w:val="00BD41EB"/>
    <w:rsid w:val="00BD7C33"/>
    <w:rsid w:val="00BE3C2D"/>
    <w:rsid w:val="00C05DD4"/>
    <w:rsid w:val="00C13151"/>
    <w:rsid w:val="00C232D0"/>
    <w:rsid w:val="00C7143D"/>
    <w:rsid w:val="00C729CE"/>
    <w:rsid w:val="00C845F5"/>
    <w:rsid w:val="00CC5EE7"/>
    <w:rsid w:val="00CF2778"/>
    <w:rsid w:val="00CF64E2"/>
    <w:rsid w:val="00D102A2"/>
    <w:rsid w:val="00D147D4"/>
    <w:rsid w:val="00D3569D"/>
    <w:rsid w:val="00D46FED"/>
    <w:rsid w:val="00D60603"/>
    <w:rsid w:val="00D636EE"/>
    <w:rsid w:val="00D66DC6"/>
    <w:rsid w:val="00D9301F"/>
    <w:rsid w:val="00DB0B5A"/>
    <w:rsid w:val="00DC6C02"/>
    <w:rsid w:val="00DD22D0"/>
    <w:rsid w:val="00DE4BFE"/>
    <w:rsid w:val="00E13220"/>
    <w:rsid w:val="00E40563"/>
    <w:rsid w:val="00E47483"/>
    <w:rsid w:val="00E54383"/>
    <w:rsid w:val="00E846EA"/>
    <w:rsid w:val="00EB0A2C"/>
    <w:rsid w:val="00EC02E2"/>
    <w:rsid w:val="00ED062B"/>
    <w:rsid w:val="00F201F2"/>
    <w:rsid w:val="00F20A1F"/>
    <w:rsid w:val="00F442A0"/>
    <w:rsid w:val="00F47422"/>
    <w:rsid w:val="00F50EB5"/>
    <w:rsid w:val="00F54250"/>
    <w:rsid w:val="00F647BD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Tielemans, Mairi</cp:lastModifiedBy>
  <cp:revision>4</cp:revision>
  <dcterms:created xsi:type="dcterms:W3CDTF">2024-11-18T02:09:00Z</dcterms:created>
  <dcterms:modified xsi:type="dcterms:W3CDTF">2024-11-25T01:48:00Z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