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070E6147" w:rsidR="00C40BA4" w:rsidRPr="003522A6" w:rsidRDefault="00C40BA4" w:rsidP="00C40BA4">
      <w:pPr>
        <w:pStyle w:val="Heading1"/>
        <w:spacing w:after="0"/>
        <w:rPr>
          <w:sz w:val="44"/>
          <w:szCs w:val="18"/>
          <w:lang w:val="en-AU"/>
        </w:rPr>
      </w:pPr>
      <w:r w:rsidRPr="003522A6">
        <w:rPr>
          <w:sz w:val="44"/>
          <w:szCs w:val="18"/>
          <w:lang w:val="en-AU"/>
        </w:rPr>
        <w:t xml:space="preserve">New </w:t>
      </w:r>
      <w:r>
        <w:rPr>
          <w:sz w:val="44"/>
          <w:szCs w:val="18"/>
          <w:lang w:val="en-AU"/>
        </w:rPr>
        <w:t>s</w:t>
      </w:r>
      <w:r w:rsidRPr="003522A6">
        <w:rPr>
          <w:sz w:val="44"/>
          <w:szCs w:val="18"/>
          <w:lang w:val="en-AU"/>
        </w:rPr>
        <w:t xml:space="preserve">taff </w:t>
      </w:r>
      <w:r>
        <w:rPr>
          <w:sz w:val="44"/>
          <w:szCs w:val="18"/>
          <w:lang w:val="en-AU"/>
        </w:rPr>
        <w:t>m</w:t>
      </w:r>
      <w:r w:rsidRPr="003522A6">
        <w:rPr>
          <w:sz w:val="44"/>
          <w:szCs w:val="18"/>
          <w:lang w:val="en-AU"/>
        </w:rPr>
        <w:t xml:space="preserve">andatory training: </w:t>
      </w:r>
      <w:r w:rsidR="00941C02">
        <w:rPr>
          <w:sz w:val="44"/>
          <w:szCs w:val="18"/>
          <w:lang w:val="en-AU"/>
        </w:rPr>
        <w:t>Medical</w:t>
      </w:r>
    </w:p>
    <w:p w14:paraId="3EFBFFB1" w14:textId="77777777" w:rsidR="00C222E9" w:rsidRDefault="00C40BA4" w:rsidP="00B844B0">
      <w:pPr>
        <w:rPr>
          <w:color w:val="auto"/>
          <w:sz w:val="22"/>
          <w:szCs w:val="20"/>
        </w:rPr>
      </w:pPr>
      <w:r w:rsidRPr="00273540">
        <w:rPr>
          <w:color w:val="auto"/>
          <w:sz w:val="22"/>
          <w:szCs w:val="20"/>
        </w:rPr>
        <w:t xml:space="preserve">Staff included in this category </w:t>
      </w:r>
      <w:r w:rsidR="00B844B0" w:rsidRPr="00273540">
        <w:rPr>
          <w:color w:val="auto"/>
          <w:sz w:val="22"/>
          <w:szCs w:val="20"/>
        </w:rPr>
        <w:t>are</w:t>
      </w:r>
      <w:r w:rsidRPr="00273540">
        <w:rPr>
          <w:color w:val="auto"/>
          <w:sz w:val="22"/>
          <w:szCs w:val="20"/>
        </w:rPr>
        <w:t xml:space="preserve"> </w:t>
      </w:r>
      <w:r w:rsidR="00C222E9" w:rsidRPr="00C222E9">
        <w:rPr>
          <w:color w:val="auto"/>
          <w:sz w:val="22"/>
          <w:szCs w:val="20"/>
        </w:rPr>
        <w:t xml:space="preserve">Obstetrics, Gynaecology, Anaesthetics, Genetics, Radiology, Mental Health, Sexual Assault Resource centre. Medical staff rotating between specialities should complete activities for all associated specialities. </w:t>
      </w:r>
    </w:p>
    <w:p w14:paraId="255DC5B5" w14:textId="4005F104" w:rsidR="00B844B0" w:rsidRPr="006E21C3" w:rsidRDefault="00662892" w:rsidP="00B844B0">
      <w:pPr>
        <w:rPr>
          <w:sz w:val="22"/>
          <w:szCs w:val="20"/>
        </w:rPr>
      </w:pPr>
      <w:r w:rsidRPr="009D18B2">
        <w:rPr>
          <w:color w:val="auto"/>
          <w:sz w:val="22"/>
          <w:szCs w:val="20"/>
        </w:rPr>
        <w:t>Please review the mandatory training framework for up to date information</w:t>
      </w:r>
      <w:r w:rsidR="00FB4EF3" w:rsidRPr="009D18B2">
        <w:rPr>
          <w:color w:val="auto"/>
          <w:sz w:val="22"/>
          <w:szCs w:val="20"/>
        </w:rPr>
        <w:t xml:space="preserve"> on requirements and relevancy</w:t>
      </w:r>
      <w:r w:rsidRPr="009D18B2">
        <w:rPr>
          <w:color w:val="auto"/>
          <w:sz w:val="22"/>
          <w:szCs w:val="20"/>
        </w:rPr>
        <w:t>:</w:t>
      </w:r>
      <w:r>
        <w:rPr>
          <w:sz w:val="22"/>
          <w:szCs w:val="20"/>
        </w:rPr>
        <w:t xml:space="preserve"> </w:t>
      </w:r>
      <w:hyperlink r:id="rId11" w:history="1">
        <w:r w:rsidR="00C222E9">
          <w:rPr>
            <w:rStyle w:val="Hyperlink"/>
          </w:rPr>
          <w:t>Medical_MT_200624.pdf (health.wa.gov.au)</w:t>
        </w:r>
      </w:hyperlink>
      <w:r w:rsidR="00FB4EF3" w:rsidRPr="006E21C3">
        <w:rPr>
          <w:sz w:val="22"/>
          <w:szCs w:val="20"/>
        </w:rPr>
        <w:t xml:space="preserve"> </w:t>
      </w:r>
      <w:r w:rsidR="00FB4EF3" w:rsidRPr="009D18B2">
        <w:rPr>
          <w:color w:val="auto"/>
          <w:sz w:val="22"/>
          <w:szCs w:val="20"/>
        </w:rPr>
        <w:t>(</w:t>
      </w:r>
      <w:proofErr w:type="spellStart"/>
      <w:r w:rsidR="00FB4EF3" w:rsidRPr="009D18B2">
        <w:rPr>
          <w:color w:val="auto"/>
          <w:sz w:val="22"/>
          <w:szCs w:val="20"/>
        </w:rPr>
        <w:t>activites</w:t>
      </w:r>
      <w:proofErr w:type="spellEnd"/>
      <w:r w:rsidR="00FB4EF3" w:rsidRPr="009D18B2">
        <w:rPr>
          <w:color w:val="auto"/>
          <w:sz w:val="22"/>
          <w:szCs w:val="20"/>
        </w:rPr>
        <w:t xml:space="preserve"> not you are not required to complete mark as NA)</w:t>
      </w:r>
    </w:p>
    <w:p w14:paraId="0C35248C" w14:textId="6FA844A1" w:rsidR="00C40BA4" w:rsidRDefault="00C40BA4" w:rsidP="00B844B0">
      <w:r w:rsidRPr="009D18B2">
        <w:rPr>
          <w:b/>
          <w:bCs/>
          <w:color w:val="auto"/>
        </w:rPr>
        <w:t>Name:</w:t>
      </w:r>
      <w:r>
        <w:t xml:space="preserve"> </w:t>
      </w:r>
      <w:sdt>
        <w:sdt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2C7974">
            <w:rPr>
              <w:rStyle w:val="PlaceholderText"/>
            </w:rPr>
            <w:t>Click or tap here to enter text.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993"/>
        <w:gridCol w:w="1562"/>
        <w:gridCol w:w="1833"/>
      </w:tblGrid>
      <w:tr w:rsidR="009D18B2" w:rsidRPr="009D18B2" w14:paraId="31EC3F2E" w14:textId="77777777" w:rsidTr="00273540">
        <w:trPr>
          <w:trHeight w:val="300"/>
        </w:trPr>
        <w:tc>
          <w:tcPr>
            <w:tcW w:w="2848" w:type="pct"/>
            <w:shd w:val="clear" w:color="000000" w:fill="D9D9D9"/>
            <w:vAlign w:val="bottom"/>
            <w:hideMark/>
          </w:tcPr>
          <w:p w14:paraId="76FF344E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000000" w:fill="D9D9D9"/>
            <w:noWrap/>
            <w:vAlign w:val="bottom"/>
            <w:hideMark/>
          </w:tcPr>
          <w:p w14:paraId="3D45CE9D" w14:textId="4DBAB60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766" w:type="pct"/>
            <w:shd w:val="clear" w:color="000000" w:fill="D9D9D9"/>
            <w:vAlign w:val="bottom"/>
          </w:tcPr>
          <w:p w14:paraId="7708F0A2" w14:textId="15A335EF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000000" w:fill="D9D9D9"/>
            <w:noWrap/>
            <w:vAlign w:val="bottom"/>
          </w:tcPr>
          <w:p w14:paraId="3A14256B" w14:textId="7CD44932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9D18B2" w:rsidRPr="009D18B2" w14:paraId="7D9C4EBA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4F40A239" w14:textId="2D045F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weeks</w:t>
            </w:r>
          </w:p>
        </w:tc>
      </w:tr>
      <w:tr w:rsidR="009D18B2" w:rsidRPr="009D18B2" w14:paraId="7F402AB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7085369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NMHS Induction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0E53FF3" w14:textId="2E5EC70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  <w:vAlign w:val="bottom"/>
          </w:tcPr>
          <w:p w14:paraId="524B4849" w14:textId="2C0A8E8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5D31E5A" w14:textId="1838B3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75A27D8" w14:textId="77777777" w:rsidTr="00273540">
        <w:trPr>
          <w:trHeight w:val="283"/>
        </w:trPr>
        <w:tc>
          <w:tcPr>
            <w:tcW w:w="2848" w:type="pct"/>
            <w:shd w:val="clear" w:color="auto" w:fill="auto"/>
            <w:vAlign w:val="bottom"/>
            <w:hideMark/>
          </w:tcPr>
          <w:p w14:paraId="5BB3043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WNHS Induction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41B1E205" w14:textId="26837B9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 , F2F</w:t>
            </w:r>
          </w:p>
        </w:tc>
        <w:tc>
          <w:tcPr>
            <w:tcW w:w="766" w:type="pct"/>
          </w:tcPr>
          <w:p w14:paraId="630A3016" w14:textId="2503292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0389FDF" w14:textId="2D20EBF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798A8F0C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2B46345E" w14:textId="4B3BD65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Code of conduct – workplace bullying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F53B39F" w14:textId="091319C6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</w:tcPr>
          <w:p w14:paraId="636BAD47" w14:textId="2E5B0F1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91EB175" w14:textId="1FD5AD7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6F833B1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58B770A5" w14:textId="64765F3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  <w:lang w:val="it-IT"/>
              </w:rPr>
            </w:pPr>
            <w:r w:rsidRPr="009D18B2">
              <w:rPr>
                <w:color w:val="auto"/>
                <w:sz w:val="22"/>
                <w:szCs w:val="20"/>
                <w:lang w:val="it-IT"/>
              </w:rPr>
              <w:t>Hand hygiene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20C5950" w14:textId="25843AA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</w:tcPr>
          <w:p w14:paraId="12C6DC46" w14:textId="765DEED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ECB1221" w14:textId="34E365D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F6BEF3E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18B482F3" w14:textId="4B3D29B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– theory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01059ED" w14:textId="5FA97BF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</w:tcPr>
          <w:p w14:paraId="175615EE" w14:textId="0C9FBA7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E56B508" w14:textId="71FD23D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3C31CE0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  <w:hideMark/>
          </w:tcPr>
          <w:p w14:paraId="187E45DC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Emergency management - Code Orange walkthrough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31E903A" w14:textId="0A72132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EL/F2F</w:t>
            </w:r>
          </w:p>
        </w:tc>
        <w:tc>
          <w:tcPr>
            <w:tcW w:w="766" w:type="pct"/>
          </w:tcPr>
          <w:p w14:paraId="34A80EDC" w14:textId="66C2434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D43CDF"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8FBFF0" w14:textId="5C93FEE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E101C9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6051E428" w14:textId="442B2F4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Introduction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0AAB510" w14:textId="24EBA1F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240CB64A" w14:textId="52838569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AN,GYN-EC,MH,OB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FF0FB2E" w14:textId="2E4EE75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8CF4E5E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32996FA5" w14:textId="44BB759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- screening and responding – maternity/EC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35CD4A6" w14:textId="511AC14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78B73930" w14:textId="5F07CB36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AN,GYN-EC,OB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B56B7A0" w14:textId="16BA00A3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E527949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27B26C66" w14:textId="6112C6A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FDV – screening and responding – mental health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2F55C6D" w14:textId="43CCA9A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5C0272C" w14:textId="630CACB0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9E76D22" w14:textId="2819ED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1F4248C5" w14:textId="77777777" w:rsidTr="00273540">
        <w:trPr>
          <w:trHeight w:val="373"/>
        </w:trPr>
        <w:tc>
          <w:tcPr>
            <w:tcW w:w="2848" w:type="pct"/>
            <w:shd w:val="clear" w:color="auto" w:fill="auto"/>
            <w:vAlign w:val="bottom"/>
          </w:tcPr>
          <w:p w14:paraId="45B44EAE" w14:textId="35931F7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Mandatory reporting of child sexual abuse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13B3F28" w14:textId="5D064E9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4856B9C1" w14:textId="1F3E415A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8F2A21F" w14:textId="37AB793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39B8CDC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2F378A2E" w14:textId="4A014D8B" w:rsidR="009D18B2" w:rsidRPr="009D18B2" w:rsidRDefault="00273540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273540">
              <w:rPr>
                <w:color w:val="auto"/>
                <w:sz w:val="22"/>
                <w:szCs w:val="20"/>
              </w:rPr>
              <w:t>Preventing and managing workplaces aggression and violence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44AE915" w14:textId="4F1AE0A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65C5369" w14:textId="71D3A83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8DCA465" w14:textId="4220FB7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4B61D47F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7177A96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Manual tasks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F9DF452" w14:textId="575E496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4312F3C9" w14:textId="14897B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9B2CCA6" w14:textId="1EF89FB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22B56AE8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2AB47181" w14:textId="2A2C1427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PPE training/assessment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7731C61" w14:textId="49E8A4CE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F83C9E3" w14:textId="7264AF3C" w:rsidR="009D18B2" w:rsidRPr="009D18B2" w:rsidRDefault="00C222E9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614B01F" w14:textId="1B470B28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CA0A4D" w:rsidRPr="009D18B2" w14:paraId="3C3541F2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</w:tcPr>
          <w:p w14:paraId="3BAF62A7" w14:textId="06FB183E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WA Health language services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2687543" w14:textId="7BE3756A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0C6767F4" w14:textId="4DCE2D9A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60BC298" w14:textId="77777777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3AB77B62" w14:textId="77777777" w:rsidTr="009D18B2">
        <w:trPr>
          <w:trHeight w:val="300"/>
        </w:trPr>
        <w:tc>
          <w:tcPr>
            <w:tcW w:w="5000" w:type="pct"/>
            <w:gridSpan w:val="4"/>
            <w:shd w:val="clear" w:color="000000" w:fill="75923C"/>
            <w:vAlign w:val="bottom"/>
          </w:tcPr>
          <w:p w14:paraId="6E407AE4" w14:textId="49A743F5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New staff - requirements within 6 months</w:t>
            </w:r>
          </w:p>
        </w:tc>
      </w:tr>
      <w:tr w:rsidR="009D18B2" w:rsidRPr="009D18B2" w14:paraId="4A53ACD6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2C053080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Aboriginal cultural eLearning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8C0722F" w14:textId="2285E66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5C7424B8" w14:textId="1B558959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9E96851" w14:textId="263F10CC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57C65175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071A7D8A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Accountable and ethical decision making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FCB13D3" w14:textId="5E4D0D8F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2D62CB90" w14:textId="0446CC2B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CC474EC" w14:textId="6EB1930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AC83B83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6E2FD98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Essential cyber security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5829240" w14:textId="2EFBC324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 xml:space="preserve">EL </w:t>
            </w:r>
          </w:p>
        </w:tc>
        <w:tc>
          <w:tcPr>
            <w:tcW w:w="766" w:type="pct"/>
            <w:vAlign w:val="bottom"/>
          </w:tcPr>
          <w:p w14:paraId="18761892" w14:textId="2B133EED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1D3163A4" w14:textId="42282090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9D18B2" w14:paraId="043ECD27" w14:textId="77777777" w:rsidTr="00273540">
        <w:trPr>
          <w:trHeight w:val="300"/>
        </w:trPr>
        <w:tc>
          <w:tcPr>
            <w:tcW w:w="2848" w:type="pct"/>
            <w:shd w:val="clear" w:color="auto" w:fill="auto"/>
            <w:vAlign w:val="bottom"/>
            <w:hideMark/>
          </w:tcPr>
          <w:p w14:paraId="3E9FB528" w14:textId="77777777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Recordkeeping awareness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9F8BAFA" w14:textId="62774EC5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 w:rsidRPr="009D18B2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766" w:type="pct"/>
            <w:vAlign w:val="bottom"/>
          </w:tcPr>
          <w:p w14:paraId="654CF34C" w14:textId="1C61D182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3629FF95" w14:textId="05994DDE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44233F9A" w14:textId="279F0DF8" w:rsidR="00111605" w:rsidRDefault="00111605" w:rsidP="00564EC0">
      <w:pPr>
        <w:pStyle w:val="Heading2"/>
        <w:rPr>
          <w:lang w:val="en-AU"/>
        </w:rPr>
      </w:pPr>
      <w:r>
        <w:rPr>
          <w:lang w:val="en-AU"/>
        </w:rPr>
        <w:lastRenderedPageBreak/>
        <w:t>Once only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276"/>
        <w:gridCol w:w="1702"/>
        <w:gridCol w:w="1833"/>
      </w:tblGrid>
      <w:tr w:rsidR="009D18B2" w:rsidRPr="008D05B8" w14:paraId="43A606E9" w14:textId="77777777" w:rsidTr="00BC254D">
        <w:trPr>
          <w:trHeight w:val="300"/>
        </w:trPr>
        <w:tc>
          <w:tcPr>
            <w:tcW w:w="2640" w:type="pct"/>
            <w:shd w:val="clear" w:color="auto" w:fill="E8B7B7"/>
            <w:vAlign w:val="bottom"/>
            <w:hideMark/>
          </w:tcPr>
          <w:p w14:paraId="331FAF02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  <w:hideMark/>
          </w:tcPr>
          <w:p w14:paraId="6189B811" w14:textId="77777777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835" w:type="pct"/>
            <w:shd w:val="clear" w:color="auto" w:fill="E8B7B7"/>
            <w:vAlign w:val="bottom"/>
          </w:tcPr>
          <w:p w14:paraId="63A0F4E3" w14:textId="55A7073A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auto" w:fill="E8B7B7"/>
            <w:noWrap/>
            <w:vAlign w:val="bottom"/>
          </w:tcPr>
          <w:p w14:paraId="7B6743EE" w14:textId="40825919" w:rsidR="009D18B2" w:rsidRPr="009D18B2" w:rsidRDefault="009D18B2" w:rsidP="009D18B2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9D18B2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CA0A4D" w:rsidRPr="008D05B8" w14:paraId="0E099C91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1938ED64" w14:textId="73935BD7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Aseptic technique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37F7E248" w14:textId="16C39578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3BB0AC8A" w14:textId="4C1B2B0B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AN,GYN,OB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3D7EF72" w14:textId="77777777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CA0A4D" w:rsidRPr="008D05B8" w14:paraId="41F90718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423BD59A" w14:textId="0E50C6A3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Aseptic technique – practical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C7E5E26" w14:textId="702D9EB6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835" w:type="pct"/>
            <w:vAlign w:val="bottom"/>
          </w:tcPr>
          <w:p w14:paraId="66EE8C2D" w14:textId="14083C3F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AN,GYN,OB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68849946" w14:textId="77777777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6DC81FA3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05FA6C02" w14:textId="31B837F9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 Act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30E4484" w14:textId="0FB8CC77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D7F0F01" w14:textId="4CDC817E" w:rsidR="009D18B2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5677A36" w14:textId="30DF9C6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CA0A4D" w:rsidRPr="008D05B8" w14:paraId="7DEA11F6" w14:textId="77777777" w:rsidTr="00BC254D">
        <w:trPr>
          <w:trHeight w:val="300"/>
        </w:trPr>
        <w:tc>
          <w:tcPr>
            <w:tcW w:w="2640" w:type="pct"/>
            <w:shd w:val="clear" w:color="auto" w:fill="auto"/>
            <w:vAlign w:val="bottom"/>
          </w:tcPr>
          <w:p w14:paraId="16F03332" w14:textId="0877B919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MRI safety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7E8CB90" w14:textId="6FF37DC2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58D60C98" w14:textId="23F09B34" w:rsidR="00CA0A4D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26AE0B09" w14:textId="77777777" w:rsidR="00CA0A4D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4C551D7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3172AEFF" w14:textId="4887A642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My health record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7B02D01" w14:textId="4466C447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725EBDAF" w14:textId="41F0A3DE" w:rsidR="009D18B2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5CBB33F6" w14:textId="5E6F6411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9D18B2" w:rsidRPr="008D05B8" w14:paraId="1322B585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70E1670A" w14:textId="16CE39B7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National </w:t>
            </w:r>
            <w:r w:rsidR="00CA0A4D">
              <w:rPr>
                <w:color w:val="auto"/>
                <w:sz w:val="22"/>
                <w:szCs w:val="20"/>
              </w:rPr>
              <w:t>standard medication charts course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23AE4D8" w14:textId="72F36306" w:rsidR="009D18B2" w:rsidRPr="009D18B2" w:rsidRDefault="00BC25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09FFD2BC" w14:textId="07AFD593" w:rsidR="009D18B2" w:rsidRPr="009D18B2" w:rsidRDefault="00CA0A4D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869EFD5" w14:textId="379FD6CA" w:rsidR="009D18B2" w:rsidRPr="009D18B2" w:rsidRDefault="009D18B2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8E5A13" w:rsidRPr="008D05B8" w14:paraId="1750E405" w14:textId="77777777" w:rsidTr="00BC254D">
        <w:trPr>
          <w:trHeight w:val="283"/>
        </w:trPr>
        <w:tc>
          <w:tcPr>
            <w:tcW w:w="2640" w:type="pct"/>
            <w:shd w:val="clear" w:color="auto" w:fill="auto"/>
            <w:vAlign w:val="bottom"/>
          </w:tcPr>
          <w:p w14:paraId="27C51985" w14:textId="0E7B485E" w:rsidR="008E5A13" w:rsidRDefault="008E5A13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Open disclosure (module 2+module 3 – senior staff)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4F70CDDF" w14:textId="4CF6113D" w:rsidR="008E5A13" w:rsidRDefault="008E5A13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35" w:type="pct"/>
            <w:vAlign w:val="bottom"/>
          </w:tcPr>
          <w:p w14:paraId="3596B396" w14:textId="04A07C2E" w:rsidR="008E5A13" w:rsidRDefault="008E5A13" w:rsidP="009D18B2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 except MH,SARC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71745795" w14:textId="77777777" w:rsidR="008E5A13" w:rsidRPr="009D18B2" w:rsidRDefault="008E5A13" w:rsidP="009D18B2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6C7C1CBC" w14:textId="0DD8154C" w:rsidR="00564EC0" w:rsidRDefault="00564EC0" w:rsidP="00564EC0">
      <w:pPr>
        <w:pStyle w:val="Heading2"/>
        <w:rPr>
          <w:lang w:val="en-AU"/>
        </w:rPr>
      </w:pPr>
      <w:r>
        <w:rPr>
          <w:lang w:val="en-AU"/>
        </w:rPr>
        <w:t>Department specific requirements</w:t>
      </w:r>
    </w:p>
    <w:p w14:paraId="4B29BD7C" w14:textId="77777777" w:rsidR="00C73B84" w:rsidRPr="00C73B84" w:rsidRDefault="00C73B84" w:rsidP="00C73B84">
      <w:pPr>
        <w:rPr>
          <w:color w:val="auto"/>
          <w:sz w:val="22"/>
          <w:szCs w:val="20"/>
          <w:lang w:eastAsia="x-none"/>
        </w:rPr>
      </w:pPr>
      <w:r w:rsidRPr="00C73B84">
        <w:rPr>
          <w:color w:val="auto"/>
          <w:sz w:val="22"/>
          <w:szCs w:val="20"/>
          <w:lang w:eastAsia="x-none"/>
        </w:rPr>
        <w:t>To be updated by managers to meet local requirements. (e.g. local orientation)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835"/>
      </w:tblGrid>
      <w:tr w:rsidR="00662892" w:rsidRPr="008D05B8" w14:paraId="341C93E8" w14:textId="77777777" w:rsidTr="0066289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72D6B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61D5C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8D05B8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934721" w14:textId="77777777" w:rsidR="00662892" w:rsidRPr="008D05B8" w:rsidRDefault="00662892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62892" w:rsidRPr="008D05B8" w14:paraId="6170A0F2" w14:textId="77777777" w:rsidTr="00EB7A02">
        <w:trPr>
          <w:trHeight w:val="30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5D5" w14:textId="7BF203CA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EE62" w14:textId="68B2B6A9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BCEE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50A62B6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D61" w14:textId="0E884775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76E" w14:textId="3F37B08F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A75C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62892" w:rsidRPr="008D05B8" w14:paraId="1040091B" w14:textId="77777777" w:rsidTr="00EB7A02">
        <w:trPr>
          <w:trHeight w:val="283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DD4E" w14:textId="77777777" w:rsidR="00662892" w:rsidRPr="00FB4EF3" w:rsidRDefault="00662892" w:rsidP="00EB7A0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384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210F" w14:textId="77777777" w:rsidR="00662892" w:rsidRPr="008D05B8" w:rsidRDefault="00662892" w:rsidP="00EB7A02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FE26DBB" w14:textId="77777777" w:rsidR="00564EC0" w:rsidRPr="002C6A9D" w:rsidRDefault="00564EC0" w:rsidP="00C40BA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8E5A13" w:rsidRPr="00564EC0" w14:paraId="7F29BDEA" w14:textId="77777777" w:rsidTr="00F806CE">
        <w:tc>
          <w:tcPr>
            <w:tcW w:w="3823" w:type="dxa"/>
            <w:gridSpan w:val="2"/>
            <w:shd w:val="clear" w:color="auto" w:fill="2D2759" w:themeFill="accent1" w:themeFillShade="BF"/>
          </w:tcPr>
          <w:p w14:paraId="3EC74EE0" w14:textId="77777777" w:rsidR="008E5A13" w:rsidRPr="00564EC0" w:rsidRDefault="008E5A13" w:rsidP="00F806CE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8E5A13" w:rsidRPr="00564EC0" w14:paraId="342DF092" w14:textId="77777777" w:rsidTr="00F806CE">
        <w:tc>
          <w:tcPr>
            <w:tcW w:w="1129" w:type="dxa"/>
          </w:tcPr>
          <w:p w14:paraId="7F67B257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</w:t>
            </w:r>
          </w:p>
        </w:tc>
        <w:tc>
          <w:tcPr>
            <w:tcW w:w="2694" w:type="dxa"/>
          </w:tcPr>
          <w:p w14:paraId="4831A905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Anaesthetist</w:t>
            </w:r>
          </w:p>
        </w:tc>
      </w:tr>
      <w:tr w:rsidR="008E5A13" w:rsidRPr="00564EC0" w14:paraId="22738EC3" w14:textId="77777777" w:rsidTr="00F806CE">
        <w:tc>
          <w:tcPr>
            <w:tcW w:w="1129" w:type="dxa"/>
          </w:tcPr>
          <w:p w14:paraId="6172DD04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GN</w:t>
            </w:r>
          </w:p>
        </w:tc>
        <w:tc>
          <w:tcPr>
            <w:tcW w:w="2694" w:type="dxa"/>
          </w:tcPr>
          <w:p w14:paraId="0E95C357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Geneticist</w:t>
            </w:r>
          </w:p>
        </w:tc>
      </w:tr>
      <w:tr w:rsidR="008E5A13" w:rsidRPr="00564EC0" w14:paraId="6D44499D" w14:textId="77777777" w:rsidTr="00F806CE">
        <w:tc>
          <w:tcPr>
            <w:tcW w:w="1129" w:type="dxa"/>
          </w:tcPr>
          <w:p w14:paraId="4638A47C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GYN</w:t>
            </w:r>
          </w:p>
        </w:tc>
        <w:tc>
          <w:tcPr>
            <w:tcW w:w="2694" w:type="dxa"/>
          </w:tcPr>
          <w:p w14:paraId="060AF421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Gynaecologist</w:t>
            </w:r>
          </w:p>
        </w:tc>
      </w:tr>
      <w:tr w:rsidR="008E5A13" w:rsidRPr="00564EC0" w14:paraId="79954367" w14:textId="77777777" w:rsidTr="00F806CE">
        <w:tc>
          <w:tcPr>
            <w:tcW w:w="1129" w:type="dxa"/>
          </w:tcPr>
          <w:p w14:paraId="6FC8EBA4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0A04EA18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</w:t>
            </w:r>
          </w:p>
        </w:tc>
      </w:tr>
      <w:tr w:rsidR="008E5A13" w:rsidRPr="00564EC0" w14:paraId="4B7D7532" w14:textId="77777777" w:rsidTr="00F806CE">
        <w:tc>
          <w:tcPr>
            <w:tcW w:w="1129" w:type="dxa"/>
          </w:tcPr>
          <w:p w14:paraId="6E47B875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OB</w:t>
            </w:r>
          </w:p>
        </w:tc>
        <w:tc>
          <w:tcPr>
            <w:tcW w:w="2694" w:type="dxa"/>
          </w:tcPr>
          <w:p w14:paraId="507C4C06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Obstetrician</w:t>
            </w:r>
          </w:p>
        </w:tc>
      </w:tr>
      <w:tr w:rsidR="008E5A13" w:rsidRPr="00564EC0" w14:paraId="27CC33D4" w14:textId="77777777" w:rsidTr="00F806CE">
        <w:tc>
          <w:tcPr>
            <w:tcW w:w="1129" w:type="dxa"/>
          </w:tcPr>
          <w:p w14:paraId="2705D209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RAD</w:t>
            </w:r>
          </w:p>
        </w:tc>
        <w:tc>
          <w:tcPr>
            <w:tcW w:w="2694" w:type="dxa"/>
          </w:tcPr>
          <w:p w14:paraId="25577910" w14:textId="77777777" w:rsidR="008E5A13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Radiologist</w:t>
            </w:r>
          </w:p>
        </w:tc>
      </w:tr>
      <w:tr w:rsidR="008E5A13" w:rsidRPr="00564EC0" w14:paraId="3BAA48A2" w14:textId="77777777" w:rsidTr="00F806CE">
        <w:tc>
          <w:tcPr>
            <w:tcW w:w="1129" w:type="dxa"/>
          </w:tcPr>
          <w:p w14:paraId="5FED1DC3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SC</w:t>
            </w:r>
          </w:p>
        </w:tc>
        <w:tc>
          <w:tcPr>
            <w:tcW w:w="2694" w:type="dxa"/>
          </w:tcPr>
          <w:p w14:paraId="269BA233" w14:textId="77777777" w:rsidR="008E5A13" w:rsidRPr="00273540" w:rsidRDefault="008E5A13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SARC</w:t>
            </w:r>
          </w:p>
        </w:tc>
      </w:tr>
      <w:bookmarkEnd w:id="0"/>
    </w:tbl>
    <w:p w14:paraId="59173A06" w14:textId="77777777" w:rsidR="00535497" w:rsidRDefault="00535497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1641B2BB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6E21C3">
        <w:rPr>
          <w:sz w:val="20"/>
          <w:szCs w:val="18"/>
        </w:rPr>
        <w:t>4</w:t>
      </w:r>
    </w:p>
    <w:sectPr w:rsidR="00024862" w:rsidRPr="00B844B0" w:rsidSect="003D68A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18D82517" w:rsidR="008D0803" w:rsidRPr="004F4D4E" w:rsidRDefault="000954FF">
    <w:pPr>
      <w:pStyle w:val="Footer"/>
      <w:rPr>
        <w:sz w:val="16"/>
        <w:szCs w:val="12"/>
        <w:lang w:val="en-AU"/>
      </w:rPr>
    </w:pPr>
    <w:r w:rsidRPr="004F4D4E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4E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D4E" w:rsidRPr="004F4D4E">
      <w:rPr>
        <w:sz w:val="16"/>
        <w:szCs w:val="12"/>
        <w:lang w:val="en-AU"/>
      </w:rPr>
      <w:t>18062024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D1BFB"/>
    <w:rsid w:val="000E4B87"/>
    <w:rsid w:val="00111605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12147"/>
    <w:rsid w:val="00220E8F"/>
    <w:rsid w:val="00231DFF"/>
    <w:rsid w:val="00273540"/>
    <w:rsid w:val="00284DE5"/>
    <w:rsid w:val="002A54A2"/>
    <w:rsid w:val="002B1530"/>
    <w:rsid w:val="002C7D7D"/>
    <w:rsid w:val="002E3E37"/>
    <w:rsid w:val="002E5F5B"/>
    <w:rsid w:val="002E751D"/>
    <w:rsid w:val="003025D2"/>
    <w:rsid w:val="00333649"/>
    <w:rsid w:val="00340CDB"/>
    <w:rsid w:val="00355004"/>
    <w:rsid w:val="003929E7"/>
    <w:rsid w:val="00394F38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A7BEC"/>
    <w:rsid w:val="004C2780"/>
    <w:rsid w:val="004C27CB"/>
    <w:rsid w:val="004C295A"/>
    <w:rsid w:val="004C6976"/>
    <w:rsid w:val="004D1FF6"/>
    <w:rsid w:val="004D477D"/>
    <w:rsid w:val="004E5548"/>
    <w:rsid w:val="004F4D4E"/>
    <w:rsid w:val="00512A98"/>
    <w:rsid w:val="00521D1A"/>
    <w:rsid w:val="00535497"/>
    <w:rsid w:val="0054222B"/>
    <w:rsid w:val="00557818"/>
    <w:rsid w:val="00564EC0"/>
    <w:rsid w:val="0056716B"/>
    <w:rsid w:val="00587BF5"/>
    <w:rsid w:val="005953F6"/>
    <w:rsid w:val="005A409E"/>
    <w:rsid w:val="005D455D"/>
    <w:rsid w:val="00613AB2"/>
    <w:rsid w:val="00647EFA"/>
    <w:rsid w:val="00662892"/>
    <w:rsid w:val="00683D54"/>
    <w:rsid w:val="006D51C7"/>
    <w:rsid w:val="006D6246"/>
    <w:rsid w:val="006E21C3"/>
    <w:rsid w:val="006E3DC8"/>
    <w:rsid w:val="006F1E2D"/>
    <w:rsid w:val="006F52D0"/>
    <w:rsid w:val="00700CAD"/>
    <w:rsid w:val="00700DE6"/>
    <w:rsid w:val="007137AB"/>
    <w:rsid w:val="00726097"/>
    <w:rsid w:val="00743968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261C"/>
    <w:rsid w:val="00897837"/>
    <w:rsid w:val="008C14AA"/>
    <w:rsid w:val="008C22B3"/>
    <w:rsid w:val="008D0803"/>
    <w:rsid w:val="008E5A13"/>
    <w:rsid w:val="008F7FE4"/>
    <w:rsid w:val="0090330B"/>
    <w:rsid w:val="00916CF6"/>
    <w:rsid w:val="009268E4"/>
    <w:rsid w:val="00930DF8"/>
    <w:rsid w:val="00941C02"/>
    <w:rsid w:val="0094549C"/>
    <w:rsid w:val="009668ED"/>
    <w:rsid w:val="00981DA1"/>
    <w:rsid w:val="00990D6C"/>
    <w:rsid w:val="009A634A"/>
    <w:rsid w:val="009B0844"/>
    <w:rsid w:val="009B7245"/>
    <w:rsid w:val="009C6F55"/>
    <w:rsid w:val="009D18B2"/>
    <w:rsid w:val="00A4142A"/>
    <w:rsid w:val="00A43DB0"/>
    <w:rsid w:val="00A45487"/>
    <w:rsid w:val="00A60A00"/>
    <w:rsid w:val="00A8662F"/>
    <w:rsid w:val="00A91C4C"/>
    <w:rsid w:val="00AA1620"/>
    <w:rsid w:val="00AB0517"/>
    <w:rsid w:val="00AF0C79"/>
    <w:rsid w:val="00B13D13"/>
    <w:rsid w:val="00B21ED2"/>
    <w:rsid w:val="00B4214A"/>
    <w:rsid w:val="00B844B0"/>
    <w:rsid w:val="00BB38F2"/>
    <w:rsid w:val="00BB5682"/>
    <w:rsid w:val="00BB59B3"/>
    <w:rsid w:val="00BC254D"/>
    <w:rsid w:val="00BD41EB"/>
    <w:rsid w:val="00BD7C33"/>
    <w:rsid w:val="00BE3C2D"/>
    <w:rsid w:val="00BF60A1"/>
    <w:rsid w:val="00C05DD4"/>
    <w:rsid w:val="00C13151"/>
    <w:rsid w:val="00C222E9"/>
    <w:rsid w:val="00C232D0"/>
    <w:rsid w:val="00C40BA4"/>
    <w:rsid w:val="00C7143D"/>
    <w:rsid w:val="00C71F15"/>
    <w:rsid w:val="00C729CE"/>
    <w:rsid w:val="00C73B84"/>
    <w:rsid w:val="00CA0A4D"/>
    <w:rsid w:val="00CB02BD"/>
    <w:rsid w:val="00CF2778"/>
    <w:rsid w:val="00CF64E2"/>
    <w:rsid w:val="00D10168"/>
    <w:rsid w:val="00D102A2"/>
    <w:rsid w:val="00D147D4"/>
    <w:rsid w:val="00D3569D"/>
    <w:rsid w:val="00D379D0"/>
    <w:rsid w:val="00D46FED"/>
    <w:rsid w:val="00D636EE"/>
    <w:rsid w:val="00D9301F"/>
    <w:rsid w:val="00DB0B5A"/>
    <w:rsid w:val="00DC6C02"/>
    <w:rsid w:val="00DD22D0"/>
    <w:rsid w:val="00DE4BFE"/>
    <w:rsid w:val="00E27EEE"/>
    <w:rsid w:val="00E40563"/>
    <w:rsid w:val="00E47483"/>
    <w:rsid w:val="00E54383"/>
    <w:rsid w:val="00E80378"/>
    <w:rsid w:val="00E846EA"/>
    <w:rsid w:val="00EB0A2C"/>
    <w:rsid w:val="00EB7A02"/>
    <w:rsid w:val="00ED062B"/>
    <w:rsid w:val="00F201F2"/>
    <w:rsid w:val="00F442A0"/>
    <w:rsid w:val="00F471A6"/>
    <w:rsid w:val="00F47422"/>
    <w:rsid w:val="00F647BD"/>
    <w:rsid w:val="00F65BEA"/>
    <w:rsid w:val="00F74CC7"/>
    <w:rsid w:val="00F76C04"/>
    <w:rsid w:val="00F86023"/>
    <w:rsid w:val="00F9320D"/>
    <w:rsid w:val="00F93DAB"/>
    <w:rsid w:val="00F96CD9"/>
    <w:rsid w:val="00FB4EF3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Medical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14AF"/>
    <w:rPr>
      <w:color w:val="808080"/>
    </w:rPr>
  </w:style>
  <w:style w:type="paragraph" w:customStyle="1" w:styleId="7B37FBF679CB424B9179DC92B4BA641F">
    <w:name w:val="7B37FBF679CB424B9179DC92B4BA641F"/>
    <w:rsid w:val="0002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4</cp:revision>
  <dcterms:created xsi:type="dcterms:W3CDTF">2024-07-04T07:39:00Z</dcterms:created>
  <dcterms:modified xsi:type="dcterms:W3CDTF">2024-07-04T08:32:00Z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